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BB" w:rsidRDefault="00F109BB" w:rsidP="00F109BB">
      <w:pPr>
        <w:pStyle w:val="Style4"/>
        <w:widowControl/>
        <w:jc w:val="center"/>
        <w:rPr>
          <w:rStyle w:val="FontStyle142"/>
          <w:rFonts w:ascii="Times New Roman" w:hAnsi="Times New Roman"/>
        </w:rPr>
      </w:pPr>
      <w:r>
        <w:rPr>
          <w:rStyle w:val="FontStyle142"/>
          <w:rFonts w:ascii="Times New Roman" w:hAnsi="Times New Roman"/>
        </w:rPr>
        <w:t>А.С.Грибоедов</w:t>
      </w:r>
    </w:p>
    <w:p w:rsidR="00F109BB" w:rsidRPr="00F109BB" w:rsidRDefault="00F109BB" w:rsidP="00F109BB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F109BB" w:rsidRPr="00F109BB" w:rsidRDefault="00F109BB" w:rsidP="00F109BB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F109BB">
        <w:rPr>
          <w:rStyle w:val="FontStyle180"/>
          <w:rFonts w:ascii="Arial" w:hAnsi="Arial" w:cs="Arial"/>
          <w:sz w:val="28"/>
          <w:szCs w:val="28"/>
        </w:rPr>
        <w:t>Задание 1</w:t>
      </w:r>
    </w:p>
    <w:p w:rsidR="00F109BB" w:rsidRPr="00F109BB" w:rsidRDefault="00F109BB" w:rsidP="00F109B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К какому идейно-эстетическому направлению, худо</w:t>
      </w:r>
      <w:r w:rsidRPr="00F109BB">
        <w:rPr>
          <w:rStyle w:val="FontStyle160"/>
          <w:rFonts w:ascii="Arial" w:hAnsi="Arial" w:cs="Arial"/>
          <w:sz w:val="28"/>
          <w:szCs w:val="28"/>
        </w:rPr>
        <w:softHyphen/>
        <w:t xml:space="preserve">жественному методу, можно отнести комедию </w:t>
      </w:r>
      <w:proofErr w:type="spellStart"/>
      <w:r w:rsidRPr="00F109BB">
        <w:rPr>
          <w:rStyle w:val="FontStyle160"/>
          <w:rFonts w:ascii="Arial" w:hAnsi="Arial" w:cs="Arial"/>
          <w:sz w:val="28"/>
          <w:szCs w:val="28"/>
        </w:rPr>
        <w:t>А.С.Гри</w:t>
      </w:r>
      <w:r w:rsidRPr="00F109BB">
        <w:rPr>
          <w:rStyle w:val="FontStyle160"/>
          <w:rFonts w:ascii="Arial" w:hAnsi="Arial" w:cs="Arial"/>
          <w:sz w:val="28"/>
          <w:szCs w:val="28"/>
        </w:rPr>
        <w:softHyphen/>
        <w:t>боедова</w:t>
      </w:r>
      <w:proofErr w:type="spellEnd"/>
      <w:r w:rsidRPr="00F109BB">
        <w:rPr>
          <w:rStyle w:val="FontStyle160"/>
          <w:rFonts w:ascii="Arial" w:hAnsi="Arial" w:cs="Arial"/>
          <w:sz w:val="28"/>
          <w:szCs w:val="28"/>
        </w:rPr>
        <w:t xml:space="preserve"> «Горе от ума»:</w:t>
      </w:r>
    </w:p>
    <w:p w:rsidR="00F109BB" w:rsidRPr="00F109BB" w:rsidRDefault="00F109BB" w:rsidP="00F109BB">
      <w:pPr>
        <w:pStyle w:val="Style27"/>
        <w:widowControl/>
        <w:numPr>
          <w:ilvl w:val="0"/>
          <w:numId w:val="11"/>
        </w:numPr>
        <w:tabs>
          <w:tab w:val="left" w:pos="552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Просветительский реализм.</w:t>
      </w:r>
    </w:p>
    <w:p w:rsidR="00F109BB" w:rsidRPr="00F109BB" w:rsidRDefault="00F109BB" w:rsidP="00F109BB">
      <w:pPr>
        <w:pStyle w:val="Style27"/>
        <w:widowControl/>
        <w:numPr>
          <w:ilvl w:val="0"/>
          <w:numId w:val="11"/>
        </w:numPr>
        <w:tabs>
          <w:tab w:val="left" w:pos="552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Романтизм.</w:t>
      </w:r>
    </w:p>
    <w:p w:rsidR="00F109BB" w:rsidRPr="00F109BB" w:rsidRDefault="00F109BB" w:rsidP="00F109BB">
      <w:pPr>
        <w:pStyle w:val="Style27"/>
        <w:widowControl/>
        <w:numPr>
          <w:ilvl w:val="0"/>
          <w:numId w:val="11"/>
        </w:numPr>
        <w:tabs>
          <w:tab w:val="left" w:pos="552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Критический реализм.</w:t>
      </w:r>
    </w:p>
    <w:p w:rsidR="00F109BB" w:rsidRPr="00F109BB" w:rsidRDefault="00F109BB" w:rsidP="00F109BB">
      <w:pPr>
        <w:pStyle w:val="Style27"/>
        <w:widowControl/>
        <w:numPr>
          <w:ilvl w:val="0"/>
          <w:numId w:val="11"/>
        </w:numPr>
        <w:tabs>
          <w:tab w:val="left" w:pos="552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Классицизм.</w:t>
      </w:r>
    </w:p>
    <w:p w:rsidR="00F109BB" w:rsidRPr="00F109BB" w:rsidRDefault="00F109BB" w:rsidP="00F109BB">
      <w:pPr>
        <w:pStyle w:val="Style27"/>
        <w:widowControl/>
        <w:numPr>
          <w:ilvl w:val="0"/>
          <w:numId w:val="11"/>
        </w:numPr>
        <w:tabs>
          <w:tab w:val="left" w:pos="552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Сентиментализм.</w:t>
      </w:r>
    </w:p>
    <w:p w:rsidR="00F109BB" w:rsidRPr="00F109BB" w:rsidRDefault="00F109BB" w:rsidP="00F109BB">
      <w:pPr>
        <w:pStyle w:val="Style5"/>
        <w:widowControl/>
        <w:jc w:val="center"/>
        <w:rPr>
          <w:rStyle w:val="FontStyle160"/>
          <w:rFonts w:ascii="Arial" w:hAnsi="Arial" w:cs="Arial"/>
          <w:sz w:val="28"/>
          <w:szCs w:val="28"/>
        </w:rPr>
      </w:pPr>
    </w:p>
    <w:p w:rsidR="00F109BB" w:rsidRPr="00F109BB" w:rsidRDefault="00F109BB" w:rsidP="00F109BB">
      <w:pPr>
        <w:pStyle w:val="Style5"/>
        <w:widowControl/>
        <w:jc w:val="center"/>
        <w:rPr>
          <w:rStyle w:val="FontStyle160"/>
          <w:rFonts w:ascii="Arial" w:hAnsi="Arial" w:cs="Arial"/>
          <w:i/>
          <w:iCs/>
          <w:sz w:val="28"/>
          <w:szCs w:val="28"/>
        </w:rPr>
      </w:pPr>
      <w:r w:rsidRPr="00F109BB">
        <w:rPr>
          <w:rStyle w:val="FontStyle160"/>
          <w:rFonts w:ascii="Arial" w:hAnsi="Arial" w:cs="Arial"/>
          <w:i/>
          <w:iCs/>
          <w:sz w:val="28"/>
          <w:szCs w:val="28"/>
        </w:rPr>
        <w:t>Задание 2</w:t>
      </w:r>
    </w:p>
    <w:p w:rsidR="00F109BB" w:rsidRPr="00F109BB" w:rsidRDefault="00F109BB" w:rsidP="00F109B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А.С.Грибоедов писал: «В моей комедии 25 глупцов на одного здравомыслящего человека, и этот человек, ра</w:t>
      </w:r>
      <w:r w:rsidRPr="00F109BB">
        <w:rPr>
          <w:rStyle w:val="FontStyle160"/>
          <w:rFonts w:ascii="Arial" w:hAnsi="Arial" w:cs="Arial"/>
          <w:sz w:val="28"/>
          <w:szCs w:val="28"/>
        </w:rPr>
        <w:softHyphen/>
        <w:t>зумеется, в противоречии с обществом, его окружаю</w:t>
      </w:r>
      <w:r w:rsidRPr="00F109BB">
        <w:rPr>
          <w:rStyle w:val="FontStyle160"/>
          <w:rFonts w:ascii="Arial" w:hAnsi="Arial" w:cs="Arial"/>
          <w:sz w:val="28"/>
          <w:szCs w:val="28"/>
        </w:rPr>
        <w:softHyphen/>
        <w:t>щим». Кого имел в виду писатель:</w:t>
      </w:r>
    </w:p>
    <w:p w:rsidR="00F109BB" w:rsidRPr="00F109BB" w:rsidRDefault="00F109BB" w:rsidP="00F109BB">
      <w:pPr>
        <w:pStyle w:val="Style27"/>
        <w:widowControl/>
        <w:numPr>
          <w:ilvl w:val="0"/>
          <w:numId w:val="12"/>
        </w:numPr>
        <w:tabs>
          <w:tab w:val="left" w:pos="562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Скалозуба.</w:t>
      </w:r>
    </w:p>
    <w:p w:rsidR="00F109BB" w:rsidRPr="00F109BB" w:rsidRDefault="00F109BB" w:rsidP="00F109BB">
      <w:pPr>
        <w:pStyle w:val="Style27"/>
        <w:widowControl/>
        <w:numPr>
          <w:ilvl w:val="0"/>
          <w:numId w:val="12"/>
        </w:numPr>
        <w:tabs>
          <w:tab w:val="left" w:pos="562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Молчалина. </w:t>
      </w:r>
    </w:p>
    <w:p w:rsidR="00F109BB" w:rsidRPr="00F109BB" w:rsidRDefault="00F109BB" w:rsidP="00F109BB">
      <w:pPr>
        <w:pStyle w:val="Style27"/>
        <w:widowControl/>
        <w:numPr>
          <w:ilvl w:val="0"/>
          <w:numId w:val="12"/>
        </w:numPr>
        <w:tabs>
          <w:tab w:val="left" w:pos="562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Чацкого.</w:t>
      </w:r>
    </w:p>
    <w:p w:rsidR="00F109BB" w:rsidRPr="00F109BB" w:rsidRDefault="00F109BB" w:rsidP="00F109BB">
      <w:pPr>
        <w:pStyle w:val="Style27"/>
        <w:widowControl/>
        <w:numPr>
          <w:ilvl w:val="0"/>
          <w:numId w:val="12"/>
        </w:numPr>
        <w:tabs>
          <w:tab w:val="left" w:pos="562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Софью.</w:t>
      </w:r>
    </w:p>
    <w:p w:rsidR="00F109BB" w:rsidRPr="00F109BB" w:rsidRDefault="00F109BB" w:rsidP="00F109BB">
      <w:pPr>
        <w:pStyle w:val="Style5"/>
        <w:widowControl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</w:p>
    <w:p w:rsidR="00F109BB" w:rsidRPr="00F109BB" w:rsidRDefault="00F109BB" w:rsidP="00F109BB">
      <w:pPr>
        <w:pStyle w:val="Style5"/>
        <w:widowControl/>
        <w:jc w:val="center"/>
        <w:rPr>
          <w:rStyle w:val="FontStyle160"/>
          <w:rFonts w:ascii="Arial" w:hAnsi="Arial" w:cs="Arial"/>
          <w:i/>
          <w:iCs/>
          <w:sz w:val="28"/>
          <w:szCs w:val="28"/>
        </w:rPr>
      </w:pPr>
      <w:r w:rsidRPr="00F109BB">
        <w:rPr>
          <w:rStyle w:val="FontStyle160"/>
          <w:rFonts w:ascii="Arial" w:hAnsi="Arial" w:cs="Arial"/>
          <w:i/>
          <w:iCs/>
          <w:sz w:val="28"/>
          <w:szCs w:val="28"/>
        </w:rPr>
        <w:t>Задание 3</w:t>
      </w:r>
    </w:p>
    <w:p w:rsidR="00F109BB" w:rsidRPr="00F109BB" w:rsidRDefault="00F109BB" w:rsidP="00F109B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Каждый образ комедии отражает в себе конкретно-ис</w:t>
      </w:r>
      <w:r w:rsidRPr="00F109BB">
        <w:rPr>
          <w:rStyle w:val="FontStyle160"/>
          <w:rFonts w:ascii="Arial" w:hAnsi="Arial" w:cs="Arial"/>
          <w:sz w:val="28"/>
          <w:szCs w:val="28"/>
        </w:rPr>
        <w:softHyphen/>
        <w:t>торическую сущность реальных общественных типов своей эпохи. Соотнесите действующих лиц комедии и об</w:t>
      </w:r>
      <w:r w:rsidRPr="00F109BB">
        <w:rPr>
          <w:rStyle w:val="FontStyle160"/>
          <w:rFonts w:ascii="Arial" w:hAnsi="Arial" w:cs="Arial"/>
          <w:sz w:val="28"/>
          <w:szCs w:val="28"/>
        </w:rPr>
        <w:softHyphen/>
        <w:t>разцы речи:</w:t>
      </w:r>
    </w:p>
    <w:p w:rsidR="00F109BB" w:rsidRPr="00F109BB" w:rsidRDefault="00F109BB" w:rsidP="00F109BB">
      <w:pPr>
        <w:pStyle w:val="Style1"/>
        <w:widowControl/>
        <w:numPr>
          <w:ilvl w:val="0"/>
          <w:numId w:val="13"/>
        </w:numPr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«</w:t>
      </w:r>
      <w:proofErr w:type="gramStart"/>
      <w:r w:rsidRPr="00F109BB">
        <w:rPr>
          <w:rStyle w:val="FontStyle160"/>
          <w:rFonts w:ascii="Arial" w:hAnsi="Arial" w:cs="Arial"/>
          <w:sz w:val="28"/>
          <w:szCs w:val="28"/>
        </w:rPr>
        <w:t>Ну</w:t>
      </w:r>
      <w:proofErr w:type="gramEnd"/>
      <w:r w:rsidRPr="00F109BB">
        <w:rPr>
          <w:rStyle w:val="FontStyle160"/>
          <w:rFonts w:ascii="Arial" w:hAnsi="Arial" w:cs="Arial"/>
          <w:sz w:val="28"/>
          <w:szCs w:val="28"/>
        </w:rPr>
        <w:t xml:space="preserve"> бал!.. Какие-то уроды с того света. И не с кем говорить, и не с кем танцевать».</w:t>
      </w:r>
    </w:p>
    <w:p w:rsidR="00F109BB" w:rsidRPr="00F109BB" w:rsidRDefault="00F109BB" w:rsidP="00F109BB">
      <w:pPr>
        <w:pStyle w:val="Style1"/>
        <w:widowControl/>
        <w:tabs>
          <w:tab w:val="left" w:pos="4229"/>
        </w:tabs>
        <w:spacing w:line="240" w:lineRule="auto"/>
        <w:ind w:firstLine="720"/>
        <w:rPr>
          <w:rStyle w:val="FontStyle160"/>
          <w:rFonts w:ascii="Arial" w:hAnsi="Arial" w:cs="Arial"/>
          <w:i/>
          <w:iCs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«Подписано, так с плеч долой», «Нет отдыха, мечусь как словно </w:t>
      </w:r>
      <w:proofErr w:type="gramStart"/>
      <w:r w:rsidRPr="00F109BB">
        <w:rPr>
          <w:rStyle w:val="FontStyle160"/>
          <w:rFonts w:ascii="Arial" w:hAnsi="Arial" w:cs="Arial"/>
          <w:sz w:val="28"/>
          <w:szCs w:val="28"/>
        </w:rPr>
        <w:t>угорелый</w:t>
      </w:r>
      <w:proofErr w:type="gramEnd"/>
      <w:r w:rsidRPr="00F109BB">
        <w:rPr>
          <w:rStyle w:val="FontStyle160"/>
          <w:rFonts w:ascii="Arial" w:hAnsi="Arial" w:cs="Arial"/>
          <w:sz w:val="28"/>
          <w:szCs w:val="28"/>
        </w:rPr>
        <w:t>».</w:t>
      </w:r>
      <w:r w:rsidRPr="00F109BB">
        <w:rPr>
          <w:rStyle w:val="FontStyle160"/>
          <w:rFonts w:ascii="Arial" w:hAnsi="Arial" w:cs="Arial"/>
          <w:sz w:val="28"/>
          <w:szCs w:val="28"/>
        </w:rPr>
        <w:tab/>
      </w:r>
    </w:p>
    <w:p w:rsidR="00F109BB" w:rsidRPr="00F109BB" w:rsidRDefault="00F109BB" w:rsidP="00F109BB">
      <w:pPr>
        <w:pStyle w:val="Style1"/>
        <w:widowControl/>
        <w:tabs>
          <w:tab w:val="left" w:pos="4310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«Во вторник зван я на форели».</w:t>
      </w:r>
      <w:r w:rsidRPr="00F109BB">
        <w:rPr>
          <w:rStyle w:val="FontStyle160"/>
          <w:rFonts w:ascii="Arial" w:hAnsi="Arial" w:cs="Arial"/>
          <w:sz w:val="28"/>
          <w:szCs w:val="28"/>
        </w:rPr>
        <w:tab/>
      </w:r>
    </w:p>
    <w:p w:rsidR="00F109BB" w:rsidRPr="00F109BB" w:rsidRDefault="00F109BB" w:rsidP="00F109BB">
      <w:pPr>
        <w:pStyle w:val="Style1"/>
        <w:widowControl/>
        <w:numPr>
          <w:ilvl w:val="0"/>
          <w:numId w:val="13"/>
        </w:numPr>
        <w:tabs>
          <w:tab w:val="left" w:pos="1418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«Трех сажен удалец», «...Чтобы чины давать — есть многие каналы».</w:t>
      </w:r>
    </w:p>
    <w:p w:rsidR="00F109BB" w:rsidRPr="00F109BB" w:rsidRDefault="00F109BB" w:rsidP="00F109B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«Я князь — Григорию и вам Фельдфебеля в </w:t>
      </w:r>
      <w:proofErr w:type="spellStart"/>
      <w:r w:rsidRPr="00F109BB">
        <w:rPr>
          <w:rStyle w:val="FontStyle160"/>
          <w:rFonts w:ascii="Arial" w:hAnsi="Arial" w:cs="Arial"/>
          <w:sz w:val="28"/>
          <w:szCs w:val="28"/>
        </w:rPr>
        <w:t>Вольтеры</w:t>
      </w:r>
      <w:proofErr w:type="spellEnd"/>
      <w:r w:rsidRPr="00F109BB">
        <w:rPr>
          <w:rStyle w:val="FontStyle160"/>
          <w:rFonts w:ascii="Arial" w:hAnsi="Arial" w:cs="Arial"/>
          <w:sz w:val="28"/>
          <w:szCs w:val="28"/>
        </w:rPr>
        <w:t xml:space="preserve"> дам...», «Он слова умного не выговорил </w:t>
      </w:r>
      <w:proofErr w:type="gramStart"/>
      <w:r w:rsidRPr="00F109BB">
        <w:rPr>
          <w:rStyle w:val="FontStyle160"/>
          <w:rFonts w:ascii="Arial" w:hAnsi="Arial" w:cs="Arial"/>
          <w:sz w:val="28"/>
          <w:szCs w:val="28"/>
        </w:rPr>
        <w:t>сроду</w:t>
      </w:r>
      <w:proofErr w:type="gramEnd"/>
      <w:r w:rsidRPr="00F109BB">
        <w:rPr>
          <w:rStyle w:val="FontStyle160"/>
          <w:rFonts w:ascii="Arial" w:hAnsi="Arial" w:cs="Arial"/>
          <w:sz w:val="28"/>
          <w:szCs w:val="28"/>
        </w:rPr>
        <w:t>».</w:t>
      </w:r>
    </w:p>
    <w:p w:rsidR="00F109BB" w:rsidRPr="00F109BB" w:rsidRDefault="00F109BB" w:rsidP="00F109BB">
      <w:pPr>
        <w:pStyle w:val="Style9"/>
        <w:widowControl/>
        <w:numPr>
          <w:ilvl w:val="0"/>
          <w:numId w:val="13"/>
        </w:numPr>
        <w:tabs>
          <w:tab w:val="left" w:pos="562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«А наши старички?? Не то, чтоб новизны вводили, — никогда, спаси нас Боже! Нет. А придерутся к сему, тому, а чаще ни к чему, поспорят, пошумят, и... разойдутся</w:t>
      </w:r>
      <w:proofErr w:type="gramStart"/>
      <w:r w:rsidRPr="00F109BB">
        <w:rPr>
          <w:rStyle w:val="FontStyle160"/>
          <w:rFonts w:ascii="Arial" w:hAnsi="Arial" w:cs="Arial"/>
          <w:sz w:val="28"/>
          <w:szCs w:val="28"/>
        </w:rPr>
        <w:t>».</w:t>
      </w:r>
      <w:proofErr w:type="gramEnd"/>
    </w:p>
    <w:p w:rsidR="00F109BB" w:rsidRPr="00F109BB" w:rsidRDefault="00F109BB" w:rsidP="00F109BB">
      <w:pPr>
        <w:pStyle w:val="Style9"/>
        <w:widowControl/>
        <w:numPr>
          <w:ilvl w:val="0"/>
          <w:numId w:val="13"/>
        </w:numPr>
        <w:tabs>
          <w:tab w:val="left" w:pos="562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.«А? хм? И — хм?» </w:t>
      </w:r>
    </w:p>
    <w:p w:rsidR="00F109BB" w:rsidRPr="00F109BB" w:rsidRDefault="00F109BB" w:rsidP="00F109BB">
      <w:pPr>
        <w:pStyle w:val="Style9"/>
        <w:widowControl/>
        <w:numPr>
          <w:ilvl w:val="0"/>
          <w:numId w:val="13"/>
        </w:numPr>
        <w:tabs>
          <w:tab w:val="left" w:pos="562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«Что мне молва?», «Вы знаете, что я собой не до</w:t>
      </w:r>
      <w:r w:rsidRPr="00F109BB">
        <w:rPr>
          <w:rStyle w:val="FontStyle160"/>
          <w:rFonts w:ascii="Arial" w:hAnsi="Arial" w:cs="Arial"/>
          <w:sz w:val="28"/>
          <w:szCs w:val="28"/>
        </w:rPr>
        <w:softHyphen/>
        <w:t>рожу».</w:t>
      </w:r>
      <w:r w:rsidRPr="00F109BB">
        <w:rPr>
          <w:rStyle w:val="FontStyle160"/>
          <w:rFonts w:ascii="Arial" w:hAnsi="Arial" w:cs="Arial"/>
          <w:sz w:val="28"/>
          <w:szCs w:val="28"/>
        </w:rPr>
        <w:tab/>
      </w:r>
    </w:p>
    <w:p w:rsidR="00F109BB" w:rsidRPr="00F109BB" w:rsidRDefault="00F109BB" w:rsidP="00F109BB">
      <w:pPr>
        <w:pStyle w:val="Style9"/>
        <w:widowControl/>
        <w:numPr>
          <w:ilvl w:val="0"/>
          <w:numId w:val="13"/>
        </w:numPr>
        <w:tabs>
          <w:tab w:val="left" w:pos="562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 «Велите ж мне в огонь: пойду, как на обед», «от</w:t>
      </w:r>
      <w:r w:rsidRPr="00F109BB">
        <w:rPr>
          <w:rStyle w:val="FontStyle160"/>
          <w:rFonts w:ascii="Arial" w:hAnsi="Arial" w:cs="Arial"/>
          <w:sz w:val="28"/>
          <w:szCs w:val="28"/>
        </w:rPr>
        <w:softHyphen/>
        <w:t xml:space="preserve">резвился... сполна». </w:t>
      </w:r>
    </w:p>
    <w:p w:rsidR="00F109BB" w:rsidRPr="00F109BB" w:rsidRDefault="00F109BB" w:rsidP="00F109BB">
      <w:pPr>
        <w:pStyle w:val="Style36"/>
        <w:widowControl/>
        <w:numPr>
          <w:ilvl w:val="0"/>
          <w:numId w:val="14"/>
        </w:numPr>
        <w:tabs>
          <w:tab w:val="left" w:pos="538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Чацкий</w:t>
      </w:r>
    </w:p>
    <w:p w:rsidR="00F109BB" w:rsidRPr="00F109BB" w:rsidRDefault="00F109BB" w:rsidP="00F109BB">
      <w:pPr>
        <w:pStyle w:val="Style36"/>
        <w:widowControl/>
        <w:numPr>
          <w:ilvl w:val="0"/>
          <w:numId w:val="14"/>
        </w:numPr>
        <w:tabs>
          <w:tab w:val="left" w:pos="538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Репетилов</w:t>
      </w:r>
    </w:p>
    <w:p w:rsidR="00F109BB" w:rsidRPr="00F109BB" w:rsidRDefault="00F109BB" w:rsidP="00F109BB">
      <w:pPr>
        <w:pStyle w:val="Style36"/>
        <w:widowControl/>
        <w:numPr>
          <w:ilvl w:val="0"/>
          <w:numId w:val="14"/>
        </w:numPr>
        <w:tabs>
          <w:tab w:val="left" w:pos="538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Скалозуб</w:t>
      </w:r>
      <w:proofErr w:type="gramStart"/>
      <w:r w:rsidRPr="00F109BB">
        <w:rPr>
          <w:rStyle w:val="FontStyle160"/>
          <w:rFonts w:ascii="Arial" w:hAnsi="Arial" w:cs="Arial"/>
          <w:sz w:val="28"/>
          <w:szCs w:val="28"/>
        </w:rPr>
        <w:t xml:space="preserve"> .</w:t>
      </w:r>
      <w:proofErr w:type="gramEnd"/>
      <w:r w:rsidRPr="00F109BB">
        <w:rPr>
          <w:rStyle w:val="FontStyle160"/>
          <w:rFonts w:ascii="Arial" w:hAnsi="Arial" w:cs="Arial"/>
          <w:sz w:val="28"/>
          <w:szCs w:val="28"/>
        </w:rPr>
        <w:t xml:space="preserve"> </w:t>
      </w:r>
    </w:p>
    <w:p w:rsidR="00F109BB" w:rsidRPr="00F109BB" w:rsidRDefault="00F109BB" w:rsidP="00F109BB">
      <w:pPr>
        <w:pStyle w:val="Style36"/>
        <w:widowControl/>
        <w:numPr>
          <w:ilvl w:val="0"/>
          <w:numId w:val="14"/>
        </w:numPr>
        <w:tabs>
          <w:tab w:val="left" w:pos="538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Софья</w:t>
      </w:r>
    </w:p>
    <w:p w:rsidR="00F109BB" w:rsidRPr="00F109BB" w:rsidRDefault="00F109BB" w:rsidP="00F109BB">
      <w:pPr>
        <w:pStyle w:val="Style36"/>
        <w:widowControl/>
        <w:numPr>
          <w:ilvl w:val="0"/>
          <w:numId w:val="14"/>
        </w:numPr>
        <w:tabs>
          <w:tab w:val="left" w:pos="538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князь </w:t>
      </w:r>
      <w:proofErr w:type="spellStart"/>
      <w:r w:rsidRPr="00F109BB">
        <w:rPr>
          <w:rStyle w:val="FontStyle160"/>
          <w:rFonts w:ascii="Arial" w:hAnsi="Arial" w:cs="Arial"/>
          <w:sz w:val="28"/>
          <w:szCs w:val="28"/>
        </w:rPr>
        <w:t>Тугоуховский</w:t>
      </w:r>
      <w:proofErr w:type="spellEnd"/>
    </w:p>
    <w:p w:rsidR="00F109BB" w:rsidRPr="00F109BB" w:rsidRDefault="00F109BB" w:rsidP="00F109BB">
      <w:pPr>
        <w:pStyle w:val="Style36"/>
        <w:widowControl/>
        <w:numPr>
          <w:ilvl w:val="0"/>
          <w:numId w:val="14"/>
        </w:numPr>
        <w:tabs>
          <w:tab w:val="left" w:pos="538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Фамусов</w:t>
      </w:r>
    </w:p>
    <w:p w:rsidR="00F109BB" w:rsidRPr="00F109BB" w:rsidRDefault="00F109BB" w:rsidP="00F109BB">
      <w:pPr>
        <w:pStyle w:val="Style39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i/>
          <w:iCs/>
          <w:sz w:val="28"/>
          <w:szCs w:val="28"/>
        </w:rPr>
      </w:pPr>
    </w:p>
    <w:p w:rsidR="00F109BB" w:rsidRPr="00F109BB" w:rsidRDefault="00F109BB" w:rsidP="00F109BB">
      <w:pPr>
        <w:pStyle w:val="Style39"/>
        <w:widowControl/>
        <w:spacing w:line="240" w:lineRule="auto"/>
        <w:ind w:firstLine="0"/>
        <w:jc w:val="center"/>
        <w:rPr>
          <w:rStyle w:val="FontStyle160"/>
          <w:rFonts w:ascii="Arial" w:hAnsi="Arial" w:cs="Arial"/>
          <w:i/>
          <w:iCs/>
          <w:sz w:val="28"/>
          <w:szCs w:val="28"/>
        </w:rPr>
      </w:pPr>
      <w:r w:rsidRPr="00F109BB">
        <w:rPr>
          <w:rStyle w:val="FontStyle160"/>
          <w:rFonts w:ascii="Arial" w:hAnsi="Arial" w:cs="Arial"/>
          <w:i/>
          <w:iCs/>
          <w:sz w:val="28"/>
          <w:szCs w:val="28"/>
        </w:rPr>
        <w:t>Задание 4</w:t>
      </w:r>
    </w:p>
    <w:p w:rsidR="00F109BB" w:rsidRPr="00F109BB" w:rsidRDefault="00F109BB" w:rsidP="00F109BB">
      <w:pPr>
        <w:pStyle w:val="Style39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lastRenderedPageBreak/>
        <w:t>Афоризм — это:</w:t>
      </w:r>
    </w:p>
    <w:p w:rsidR="00F109BB" w:rsidRPr="00F109BB" w:rsidRDefault="00F109BB" w:rsidP="00F109BB">
      <w:pPr>
        <w:pStyle w:val="Style1"/>
        <w:widowControl/>
        <w:numPr>
          <w:ilvl w:val="1"/>
          <w:numId w:val="15"/>
        </w:numPr>
        <w:tabs>
          <w:tab w:val="left" w:pos="1134"/>
        </w:tabs>
        <w:spacing w:line="240" w:lineRule="auto"/>
        <w:ind w:left="0" w:firstLine="709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Художественное обоснование поступков персонажей. </w:t>
      </w:r>
    </w:p>
    <w:p w:rsidR="00F109BB" w:rsidRPr="00F109BB" w:rsidRDefault="00F109BB" w:rsidP="00F109BB">
      <w:pPr>
        <w:pStyle w:val="Style1"/>
        <w:widowControl/>
        <w:numPr>
          <w:ilvl w:val="1"/>
          <w:numId w:val="15"/>
        </w:numPr>
        <w:tabs>
          <w:tab w:val="left" w:pos="1134"/>
        </w:tabs>
        <w:spacing w:line="240" w:lineRule="auto"/>
        <w:ind w:left="0" w:firstLine="709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Краткое изречение, содержащее в себе закончен</w:t>
      </w:r>
      <w:r w:rsidRPr="00F109BB">
        <w:rPr>
          <w:rStyle w:val="FontStyle160"/>
          <w:rFonts w:ascii="Arial" w:hAnsi="Arial" w:cs="Arial"/>
          <w:sz w:val="28"/>
          <w:szCs w:val="28"/>
        </w:rPr>
        <w:softHyphen/>
        <w:t>ную философскую мысль, житейскую мудрость или нра</w:t>
      </w:r>
      <w:r w:rsidRPr="00F109BB">
        <w:rPr>
          <w:rStyle w:val="FontStyle160"/>
          <w:rFonts w:ascii="Arial" w:hAnsi="Arial" w:cs="Arial"/>
          <w:sz w:val="28"/>
          <w:szCs w:val="28"/>
        </w:rPr>
        <w:softHyphen/>
        <w:t>воучение.</w:t>
      </w:r>
    </w:p>
    <w:p w:rsidR="00F109BB" w:rsidRPr="00F109BB" w:rsidRDefault="00F109BB" w:rsidP="00F109BB">
      <w:pPr>
        <w:pStyle w:val="Style1"/>
        <w:widowControl/>
        <w:numPr>
          <w:ilvl w:val="1"/>
          <w:numId w:val="15"/>
        </w:numPr>
        <w:tabs>
          <w:tab w:val="left" w:pos="1134"/>
        </w:tabs>
        <w:spacing w:line="240" w:lineRule="auto"/>
        <w:ind w:left="0" w:firstLine="709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Часть лексики, слова и обороты, употребляющиеся в прошлом для обозначения каких-либо предметов, для создания исторического колорита.</w:t>
      </w:r>
    </w:p>
    <w:p w:rsidR="00F109BB" w:rsidRPr="00F109BB" w:rsidRDefault="00F109BB" w:rsidP="00F109BB">
      <w:pPr>
        <w:pStyle w:val="Style5"/>
        <w:widowControl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</w:p>
    <w:p w:rsidR="00F109BB" w:rsidRPr="00F109BB" w:rsidRDefault="00F109BB" w:rsidP="00F109BB">
      <w:pPr>
        <w:pStyle w:val="Style5"/>
        <w:widowControl/>
        <w:jc w:val="center"/>
        <w:rPr>
          <w:rStyle w:val="FontStyle160"/>
          <w:rFonts w:ascii="Arial" w:hAnsi="Arial" w:cs="Arial"/>
          <w:i/>
          <w:iCs/>
          <w:sz w:val="28"/>
          <w:szCs w:val="28"/>
        </w:rPr>
      </w:pPr>
      <w:r w:rsidRPr="00F109BB">
        <w:rPr>
          <w:rStyle w:val="FontStyle160"/>
          <w:rFonts w:ascii="Arial" w:hAnsi="Arial" w:cs="Arial"/>
          <w:i/>
          <w:iCs/>
          <w:sz w:val="28"/>
          <w:szCs w:val="28"/>
        </w:rPr>
        <w:t>Задание 5</w:t>
      </w:r>
    </w:p>
    <w:p w:rsidR="00F109BB" w:rsidRPr="00F109BB" w:rsidRDefault="00F109BB" w:rsidP="00F109B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Кому из героев комедии принадлежат следующие вы</w:t>
      </w:r>
      <w:r w:rsidRPr="00F109BB">
        <w:rPr>
          <w:rStyle w:val="FontStyle160"/>
          <w:rFonts w:ascii="Arial" w:hAnsi="Arial" w:cs="Arial"/>
          <w:sz w:val="28"/>
          <w:szCs w:val="28"/>
        </w:rPr>
        <w:softHyphen/>
        <w:t>сказывания, ставшие афоризмами:</w:t>
      </w:r>
    </w:p>
    <w:p w:rsidR="00F109BB" w:rsidRPr="00F109BB" w:rsidRDefault="00F109BB" w:rsidP="00F109BB">
      <w:pPr>
        <w:pStyle w:val="Style13"/>
        <w:widowControl/>
        <w:numPr>
          <w:ilvl w:val="0"/>
          <w:numId w:val="16"/>
        </w:numPr>
        <w:tabs>
          <w:tab w:val="left" w:pos="595"/>
        </w:tabs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«Свежо предание, а верится с трудом». </w:t>
      </w:r>
    </w:p>
    <w:p w:rsidR="00F109BB" w:rsidRPr="00F109BB" w:rsidRDefault="00F109BB" w:rsidP="00F109BB">
      <w:pPr>
        <w:pStyle w:val="Style13"/>
        <w:widowControl/>
        <w:tabs>
          <w:tab w:val="left" w:pos="595"/>
        </w:tabs>
        <w:spacing w:line="240" w:lineRule="auto"/>
        <w:ind w:left="720" w:firstLine="698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«Дома новы, но предрассудки стары».</w:t>
      </w:r>
    </w:p>
    <w:p w:rsidR="00F109BB" w:rsidRPr="00F109BB" w:rsidRDefault="00F109BB" w:rsidP="00F109BB">
      <w:pPr>
        <w:pStyle w:val="Style13"/>
        <w:widowControl/>
        <w:tabs>
          <w:tab w:val="left" w:pos="595"/>
        </w:tabs>
        <w:spacing w:line="240" w:lineRule="auto"/>
        <w:ind w:left="720" w:firstLine="698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«А судьи кто?» </w:t>
      </w:r>
    </w:p>
    <w:p w:rsidR="00F109BB" w:rsidRPr="00F109BB" w:rsidRDefault="00F109BB" w:rsidP="00F109BB">
      <w:pPr>
        <w:pStyle w:val="Style9"/>
        <w:widowControl/>
        <w:numPr>
          <w:ilvl w:val="0"/>
          <w:numId w:val="16"/>
        </w:numPr>
        <w:tabs>
          <w:tab w:val="left" w:pos="595"/>
          <w:tab w:val="left" w:pos="1418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«Я вам советовать не смею».</w:t>
      </w:r>
      <w:r w:rsidRPr="00F109BB">
        <w:rPr>
          <w:rStyle w:val="FontStyle160"/>
          <w:rFonts w:ascii="Arial" w:hAnsi="Arial" w:cs="Arial"/>
          <w:sz w:val="28"/>
          <w:szCs w:val="28"/>
        </w:rPr>
        <w:tab/>
      </w:r>
    </w:p>
    <w:p w:rsidR="00F109BB" w:rsidRPr="00F109BB" w:rsidRDefault="00F109BB" w:rsidP="00F109BB">
      <w:pPr>
        <w:pStyle w:val="Style1"/>
        <w:widowControl/>
        <w:spacing w:line="240" w:lineRule="auto"/>
        <w:ind w:firstLine="1418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«Я вас перепугал, простите, ради Бога». </w:t>
      </w:r>
    </w:p>
    <w:p w:rsidR="00F109BB" w:rsidRPr="00F109BB" w:rsidRDefault="00F109BB" w:rsidP="00F109BB">
      <w:pPr>
        <w:pStyle w:val="Style1"/>
        <w:widowControl/>
        <w:numPr>
          <w:ilvl w:val="0"/>
          <w:numId w:val="16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«</w:t>
      </w:r>
      <w:proofErr w:type="gramStart"/>
      <w:r w:rsidRPr="00F109BB">
        <w:rPr>
          <w:rStyle w:val="FontStyle160"/>
          <w:rFonts w:ascii="Arial" w:hAnsi="Arial" w:cs="Arial"/>
          <w:sz w:val="28"/>
          <w:szCs w:val="28"/>
        </w:rPr>
        <w:t>Счастливые</w:t>
      </w:r>
      <w:proofErr w:type="gramEnd"/>
      <w:r w:rsidRPr="00F109BB">
        <w:rPr>
          <w:rStyle w:val="FontStyle160"/>
          <w:rFonts w:ascii="Arial" w:hAnsi="Arial" w:cs="Arial"/>
          <w:sz w:val="28"/>
          <w:szCs w:val="28"/>
        </w:rPr>
        <w:t xml:space="preserve"> часов не наблюдают». </w:t>
      </w:r>
    </w:p>
    <w:p w:rsidR="00F109BB" w:rsidRPr="00F109BB" w:rsidRDefault="00F109BB" w:rsidP="00F109BB">
      <w:pPr>
        <w:pStyle w:val="Style13"/>
        <w:widowControl/>
        <w:tabs>
          <w:tab w:val="left" w:pos="595"/>
        </w:tabs>
        <w:spacing w:line="240" w:lineRule="auto"/>
        <w:ind w:firstLine="1418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«Шел в комнату, попал </w:t>
      </w:r>
      <w:proofErr w:type="gramStart"/>
      <w:r w:rsidRPr="00F109BB">
        <w:rPr>
          <w:rStyle w:val="FontStyle160"/>
          <w:rFonts w:ascii="Arial" w:hAnsi="Arial" w:cs="Arial"/>
          <w:sz w:val="28"/>
          <w:szCs w:val="28"/>
        </w:rPr>
        <w:t>в</w:t>
      </w:r>
      <w:proofErr w:type="gramEnd"/>
      <w:r w:rsidRPr="00F109BB">
        <w:rPr>
          <w:rStyle w:val="FontStyle160"/>
          <w:rFonts w:ascii="Arial" w:hAnsi="Arial" w:cs="Arial"/>
          <w:sz w:val="28"/>
          <w:szCs w:val="28"/>
        </w:rPr>
        <w:t xml:space="preserve"> другую».</w:t>
      </w:r>
    </w:p>
    <w:p w:rsidR="00F109BB" w:rsidRPr="00F109BB" w:rsidRDefault="00F109BB" w:rsidP="00F109BB">
      <w:pPr>
        <w:pStyle w:val="Style13"/>
        <w:widowControl/>
        <w:tabs>
          <w:tab w:val="left" w:pos="595"/>
        </w:tabs>
        <w:spacing w:line="240" w:lineRule="auto"/>
        <w:ind w:firstLine="1418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«Не человек, змея». </w:t>
      </w:r>
    </w:p>
    <w:p w:rsidR="00F109BB" w:rsidRPr="00F109BB" w:rsidRDefault="00F109BB" w:rsidP="00F109BB">
      <w:pPr>
        <w:pStyle w:val="Style13"/>
        <w:widowControl/>
        <w:tabs>
          <w:tab w:val="left" w:pos="595"/>
        </w:tabs>
        <w:spacing w:line="240" w:lineRule="auto"/>
        <w:ind w:firstLine="1418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«Герой не моего романа»</w:t>
      </w:r>
    </w:p>
    <w:p w:rsidR="00F109BB" w:rsidRPr="00F109BB" w:rsidRDefault="00F109BB" w:rsidP="00F109BB">
      <w:pPr>
        <w:pStyle w:val="Style32"/>
        <w:widowControl/>
        <w:numPr>
          <w:ilvl w:val="0"/>
          <w:numId w:val="17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Софья </w:t>
      </w:r>
    </w:p>
    <w:p w:rsidR="00F109BB" w:rsidRPr="00F109BB" w:rsidRDefault="00F109BB" w:rsidP="00F109BB">
      <w:pPr>
        <w:pStyle w:val="Style32"/>
        <w:widowControl/>
        <w:numPr>
          <w:ilvl w:val="0"/>
          <w:numId w:val="17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Чацкий </w:t>
      </w:r>
    </w:p>
    <w:p w:rsidR="00F109BB" w:rsidRPr="00F109BB" w:rsidRDefault="00F109BB" w:rsidP="00F109BB">
      <w:pPr>
        <w:pStyle w:val="Style32"/>
        <w:widowControl/>
        <w:numPr>
          <w:ilvl w:val="0"/>
          <w:numId w:val="17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Молчалин</w:t>
      </w:r>
    </w:p>
    <w:p w:rsidR="00F109BB" w:rsidRPr="00F109BB" w:rsidRDefault="00F109BB" w:rsidP="00F109BB">
      <w:pPr>
        <w:pStyle w:val="Style5"/>
        <w:widowControl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</w:p>
    <w:p w:rsidR="00F109BB" w:rsidRPr="00F109BB" w:rsidRDefault="00F109BB" w:rsidP="00F109BB">
      <w:pPr>
        <w:pStyle w:val="Style5"/>
        <w:widowControl/>
        <w:jc w:val="center"/>
        <w:rPr>
          <w:rStyle w:val="FontStyle160"/>
          <w:rFonts w:ascii="Arial" w:hAnsi="Arial" w:cs="Arial"/>
          <w:i/>
          <w:iCs/>
          <w:sz w:val="28"/>
          <w:szCs w:val="28"/>
        </w:rPr>
      </w:pPr>
      <w:r w:rsidRPr="00F109BB">
        <w:rPr>
          <w:rStyle w:val="FontStyle160"/>
          <w:rFonts w:ascii="Arial" w:hAnsi="Arial" w:cs="Arial"/>
          <w:i/>
          <w:iCs/>
          <w:sz w:val="28"/>
          <w:szCs w:val="28"/>
        </w:rPr>
        <w:t>Задание 6</w:t>
      </w:r>
    </w:p>
    <w:p w:rsidR="00F109BB" w:rsidRPr="00F109BB" w:rsidRDefault="00F109BB" w:rsidP="00F109B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Формируя речевую характеристику героев комедии «Горе от ума», определите, какие «слова и словечки» со</w:t>
      </w:r>
      <w:r w:rsidRPr="00F109BB">
        <w:rPr>
          <w:rStyle w:val="FontStyle160"/>
          <w:rFonts w:ascii="Arial" w:hAnsi="Arial" w:cs="Arial"/>
          <w:sz w:val="28"/>
          <w:szCs w:val="28"/>
        </w:rPr>
        <w:softHyphen/>
        <w:t xml:space="preserve">ответствуют персонажам </w:t>
      </w:r>
      <w:proofErr w:type="spellStart"/>
      <w:r w:rsidRPr="00F109BB">
        <w:rPr>
          <w:rStyle w:val="FontStyle160"/>
          <w:rFonts w:ascii="Arial" w:hAnsi="Arial" w:cs="Arial"/>
          <w:sz w:val="28"/>
          <w:szCs w:val="28"/>
        </w:rPr>
        <w:t>А.С.Грибоедова</w:t>
      </w:r>
      <w:proofErr w:type="spellEnd"/>
      <w:r w:rsidRPr="00F109BB">
        <w:rPr>
          <w:rStyle w:val="FontStyle160"/>
          <w:rFonts w:ascii="Arial" w:hAnsi="Arial" w:cs="Arial"/>
          <w:sz w:val="28"/>
          <w:szCs w:val="28"/>
        </w:rPr>
        <w:t>:</w:t>
      </w:r>
    </w:p>
    <w:p w:rsidR="00F109BB" w:rsidRPr="00F109BB" w:rsidRDefault="00F109BB" w:rsidP="00F109BB">
      <w:pPr>
        <w:pStyle w:val="Style9"/>
        <w:widowControl/>
        <w:numPr>
          <w:ilvl w:val="0"/>
          <w:numId w:val="18"/>
        </w:numPr>
        <w:tabs>
          <w:tab w:val="left" w:pos="547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«Раболепство», «предрассудки», «к свободной жиз</w:t>
      </w:r>
      <w:r w:rsidRPr="00F109BB">
        <w:rPr>
          <w:rStyle w:val="FontStyle160"/>
          <w:rFonts w:ascii="Arial" w:hAnsi="Arial" w:cs="Arial"/>
          <w:sz w:val="28"/>
          <w:szCs w:val="28"/>
        </w:rPr>
        <w:softHyphen/>
        <w:t>ни», «чай», «коли», «дым отечества».</w:t>
      </w:r>
    </w:p>
    <w:p w:rsidR="00F109BB" w:rsidRPr="00F109BB" w:rsidRDefault="00F109BB" w:rsidP="00F109BB">
      <w:pPr>
        <w:pStyle w:val="Style9"/>
        <w:widowControl/>
        <w:numPr>
          <w:ilvl w:val="0"/>
          <w:numId w:val="19"/>
        </w:numPr>
        <w:tabs>
          <w:tab w:val="left" w:pos="547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«Треснулся», «опрометью», «</w:t>
      </w:r>
      <w:proofErr w:type="gramStart"/>
      <w:r w:rsidRPr="00F109BB">
        <w:rPr>
          <w:rStyle w:val="FontStyle160"/>
          <w:rFonts w:ascii="Arial" w:hAnsi="Arial" w:cs="Arial"/>
          <w:sz w:val="28"/>
          <w:szCs w:val="28"/>
        </w:rPr>
        <w:t>обморочить</w:t>
      </w:r>
      <w:proofErr w:type="gramEnd"/>
      <w:r w:rsidRPr="00F109BB">
        <w:rPr>
          <w:rStyle w:val="FontStyle160"/>
          <w:rFonts w:ascii="Arial" w:hAnsi="Arial" w:cs="Arial"/>
          <w:sz w:val="28"/>
          <w:szCs w:val="28"/>
        </w:rPr>
        <w:t>», «дал ма</w:t>
      </w:r>
      <w:r w:rsidRPr="00F109BB">
        <w:rPr>
          <w:rStyle w:val="FontStyle160"/>
          <w:rFonts w:ascii="Arial" w:hAnsi="Arial" w:cs="Arial"/>
          <w:sz w:val="28"/>
          <w:szCs w:val="28"/>
        </w:rPr>
        <w:softHyphen/>
        <w:t>ху», «фельдфебель», «</w:t>
      </w:r>
      <w:proofErr w:type="spellStart"/>
      <w:r w:rsidRPr="00F109BB">
        <w:rPr>
          <w:rStyle w:val="FontStyle160"/>
          <w:rFonts w:ascii="Arial" w:hAnsi="Arial" w:cs="Arial"/>
          <w:sz w:val="28"/>
          <w:szCs w:val="28"/>
        </w:rPr>
        <w:t>ушибена</w:t>
      </w:r>
      <w:proofErr w:type="spellEnd"/>
      <w:r w:rsidRPr="00F109BB">
        <w:rPr>
          <w:rStyle w:val="FontStyle160"/>
          <w:rFonts w:ascii="Arial" w:hAnsi="Arial" w:cs="Arial"/>
          <w:sz w:val="28"/>
          <w:szCs w:val="28"/>
        </w:rPr>
        <w:t>»</w:t>
      </w:r>
    </w:p>
    <w:p w:rsidR="00F109BB" w:rsidRPr="00F109BB" w:rsidRDefault="00F109BB" w:rsidP="00F109BB">
      <w:pPr>
        <w:pStyle w:val="Style9"/>
        <w:widowControl/>
        <w:numPr>
          <w:ilvl w:val="0"/>
          <w:numId w:val="18"/>
        </w:numPr>
        <w:tabs>
          <w:tab w:val="left" w:pos="547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«Два-с», «</w:t>
      </w:r>
      <w:proofErr w:type="spellStart"/>
      <w:r w:rsidRPr="00F109BB">
        <w:rPr>
          <w:rStyle w:val="FontStyle160"/>
          <w:rFonts w:ascii="Arial" w:hAnsi="Arial" w:cs="Arial"/>
          <w:sz w:val="28"/>
          <w:szCs w:val="28"/>
        </w:rPr>
        <w:t>по-прежнему-с</w:t>
      </w:r>
      <w:proofErr w:type="spellEnd"/>
      <w:r w:rsidRPr="00F109BB">
        <w:rPr>
          <w:rStyle w:val="FontStyle160"/>
          <w:rFonts w:ascii="Arial" w:hAnsi="Arial" w:cs="Arial"/>
          <w:sz w:val="28"/>
          <w:szCs w:val="28"/>
        </w:rPr>
        <w:t xml:space="preserve">», «простите, рада Бога», «личико», «ангельчик». </w:t>
      </w:r>
    </w:p>
    <w:p w:rsidR="00F109BB" w:rsidRPr="00F109BB" w:rsidRDefault="00F109BB" w:rsidP="00F109BB">
      <w:pPr>
        <w:pStyle w:val="Style9"/>
        <w:widowControl/>
        <w:numPr>
          <w:ilvl w:val="0"/>
          <w:numId w:val="18"/>
        </w:numPr>
        <w:tabs>
          <w:tab w:val="left" w:pos="547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«Минула», «покудова», «кличут», «започивала», </w:t>
      </w:r>
      <w:r w:rsidRPr="00F109BB">
        <w:rPr>
          <w:rStyle w:val="FontStyle160"/>
          <w:rFonts w:ascii="Arial" w:hAnsi="Arial" w:cs="Arial"/>
          <w:b/>
          <w:bCs/>
          <w:sz w:val="28"/>
          <w:szCs w:val="28"/>
        </w:rPr>
        <w:t xml:space="preserve"> «доложусь», </w:t>
      </w:r>
      <w:r w:rsidRPr="00F109BB">
        <w:rPr>
          <w:rStyle w:val="FontStyle160"/>
          <w:rFonts w:ascii="Arial" w:hAnsi="Arial" w:cs="Arial"/>
          <w:sz w:val="28"/>
          <w:szCs w:val="28"/>
        </w:rPr>
        <w:t xml:space="preserve">«мне-с». </w:t>
      </w:r>
    </w:p>
    <w:p w:rsidR="00F109BB" w:rsidRPr="00F109BB" w:rsidRDefault="00F109BB" w:rsidP="00F109BB">
      <w:pPr>
        <w:pStyle w:val="Style9"/>
        <w:widowControl/>
        <w:numPr>
          <w:ilvl w:val="0"/>
          <w:numId w:val="18"/>
        </w:numPr>
        <w:tabs>
          <w:tab w:val="left" w:pos="547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«Тащиться», «час битый», «за уши </w:t>
      </w:r>
      <w:proofErr w:type="spellStart"/>
      <w:r w:rsidRPr="00F109BB">
        <w:rPr>
          <w:rStyle w:val="FontStyle160"/>
          <w:rFonts w:ascii="Arial" w:hAnsi="Arial" w:cs="Arial"/>
          <w:sz w:val="28"/>
          <w:szCs w:val="28"/>
        </w:rPr>
        <w:t>дирала</w:t>
      </w:r>
      <w:proofErr w:type="spellEnd"/>
      <w:r w:rsidRPr="00F109BB">
        <w:rPr>
          <w:rStyle w:val="FontStyle160"/>
          <w:rFonts w:ascii="Arial" w:hAnsi="Arial" w:cs="Arial"/>
          <w:sz w:val="28"/>
          <w:szCs w:val="28"/>
        </w:rPr>
        <w:t>», «пора перебеситься».</w:t>
      </w:r>
    </w:p>
    <w:p w:rsidR="00F109BB" w:rsidRPr="00F109BB" w:rsidRDefault="00F109BB" w:rsidP="00F109BB">
      <w:pPr>
        <w:pStyle w:val="Style37"/>
        <w:widowControl/>
        <w:numPr>
          <w:ilvl w:val="0"/>
          <w:numId w:val="20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Скалозуб </w:t>
      </w:r>
    </w:p>
    <w:p w:rsidR="00F109BB" w:rsidRPr="00F109BB" w:rsidRDefault="00F109BB" w:rsidP="00F109BB">
      <w:pPr>
        <w:pStyle w:val="Style37"/>
        <w:widowControl/>
        <w:numPr>
          <w:ilvl w:val="0"/>
          <w:numId w:val="20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Чацкий </w:t>
      </w:r>
    </w:p>
    <w:p w:rsidR="00F109BB" w:rsidRPr="00F109BB" w:rsidRDefault="00F109BB" w:rsidP="00F109BB">
      <w:pPr>
        <w:pStyle w:val="Style37"/>
        <w:widowControl/>
        <w:numPr>
          <w:ilvl w:val="0"/>
          <w:numId w:val="20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 Лиза </w:t>
      </w:r>
    </w:p>
    <w:p w:rsidR="00F109BB" w:rsidRPr="00F109BB" w:rsidRDefault="00F109BB" w:rsidP="00F109BB">
      <w:pPr>
        <w:pStyle w:val="Style37"/>
        <w:widowControl/>
        <w:numPr>
          <w:ilvl w:val="0"/>
          <w:numId w:val="20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proofErr w:type="spellStart"/>
      <w:r w:rsidRPr="00F109BB">
        <w:rPr>
          <w:rStyle w:val="FontStyle160"/>
          <w:rFonts w:ascii="Arial" w:hAnsi="Arial" w:cs="Arial"/>
          <w:sz w:val="28"/>
          <w:szCs w:val="28"/>
        </w:rPr>
        <w:t>Хлестова</w:t>
      </w:r>
      <w:proofErr w:type="spellEnd"/>
    </w:p>
    <w:p w:rsidR="00F109BB" w:rsidRPr="00F109BB" w:rsidRDefault="00F109BB" w:rsidP="00F109BB">
      <w:pPr>
        <w:pStyle w:val="Style37"/>
        <w:widowControl/>
        <w:numPr>
          <w:ilvl w:val="0"/>
          <w:numId w:val="20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Молчалин</w:t>
      </w:r>
    </w:p>
    <w:p w:rsidR="00F109BB" w:rsidRPr="00F109BB" w:rsidRDefault="00F109BB" w:rsidP="00F109BB">
      <w:pPr>
        <w:pStyle w:val="Style5"/>
        <w:widowControl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</w:p>
    <w:p w:rsidR="00F109BB" w:rsidRPr="00F109BB" w:rsidRDefault="00F109BB" w:rsidP="00F109BB">
      <w:pPr>
        <w:pStyle w:val="Style5"/>
        <w:widowControl/>
        <w:jc w:val="center"/>
        <w:rPr>
          <w:rStyle w:val="FontStyle160"/>
          <w:rFonts w:ascii="Arial" w:hAnsi="Arial" w:cs="Arial"/>
          <w:i/>
          <w:iCs/>
          <w:sz w:val="28"/>
          <w:szCs w:val="28"/>
        </w:rPr>
      </w:pPr>
      <w:r w:rsidRPr="00F109BB">
        <w:rPr>
          <w:rStyle w:val="FontStyle160"/>
          <w:rFonts w:ascii="Arial" w:hAnsi="Arial" w:cs="Arial"/>
          <w:i/>
          <w:iCs/>
          <w:sz w:val="28"/>
          <w:szCs w:val="28"/>
        </w:rPr>
        <w:t>Задание 7</w:t>
      </w:r>
    </w:p>
    <w:p w:rsidR="00F109BB" w:rsidRPr="00F109BB" w:rsidRDefault="00F109BB" w:rsidP="00F109B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Композиция — это: </w:t>
      </w:r>
    </w:p>
    <w:p w:rsidR="00F109BB" w:rsidRPr="00F109BB" w:rsidRDefault="00F109BB" w:rsidP="00F109BB">
      <w:pPr>
        <w:pStyle w:val="Style1"/>
        <w:widowControl/>
        <w:numPr>
          <w:ilvl w:val="0"/>
          <w:numId w:val="21"/>
        </w:numPr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Эпизод литературного произведения.</w:t>
      </w:r>
    </w:p>
    <w:p w:rsidR="00F109BB" w:rsidRPr="00F109BB" w:rsidRDefault="00F109BB" w:rsidP="00F109BB">
      <w:pPr>
        <w:pStyle w:val="Style1"/>
        <w:widowControl/>
        <w:numPr>
          <w:ilvl w:val="0"/>
          <w:numId w:val="21"/>
        </w:numPr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Организация отдельных элементов, частей и обра</w:t>
      </w:r>
      <w:r w:rsidRPr="00F109BB">
        <w:rPr>
          <w:rStyle w:val="FontStyle160"/>
          <w:rFonts w:ascii="Arial" w:hAnsi="Arial" w:cs="Arial"/>
          <w:sz w:val="28"/>
          <w:szCs w:val="28"/>
        </w:rPr>
        <w:softHyphen/>
      </w:r>
      <w:r w:rsidRPr="00F109BB">
        <w:rPr>
          <w:rStyle w:val="FontStyle160"/>
          <w:rFonts w:ascii="Arial" w:hAnsi="Arial" w:cs="Arial"/>
          <w:bCs/>
          <w:sz w:val="28"/>
          <w:szCs w:val="28"/>
        </w:rPr>
        <w:t xml:space="preserve">зов </w:t>
      </w:r>
      <w:r w:rsidRPr="00F109BB">
        <w:rPr>
          <w:rStyle w:val="FontStyle160"/>
          <w:rFonts w:ascii="Arial" w:hAnsi="Arial" w:cs="Arial"/>
          <w:sz w:val="28"/>
          <w:szCs w:val="28"/>
        </w:rPr>
        <w:t>художественного произведения.</w:t>
      </w:r>
    </w:p>
    <w:p w:rsidR="00F109BB" w:rsidRPr="00F109BB" w:rsidRDefault="00F109BB" w:rsidP="00F109BB">
      <w:pPr>
        <w:pStyle w:val="Style1"/>
        <w:widowControl/>
        <w:numPr>
          <w:ilvl w:val="0"/>
          <w:numId w:val="21"/>
        </w:numPr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lastRenderedPageBreak/>
        <w:t>Основной вопрос, поставленный в литературном произведении.</w:t>
      </w:r>
    </w:p>
    <w:p w:rsidR="00F109BB" w:rsidRPr="00F109BB" w:rsidRDefault="00F109BB" w:rsidP="00F109BB">
      <w:pPr>
        <w:pStyle w:val="Style1"/>
        <w:widowControl/>
        <w:numPr>
          <w:ilvl w:val="0"/>
          <w:numId w:val="21"/>
        </w:numPr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Столкновение, противоборство персонажей.</w:t>
      </w:r>
    </w:p>
    <w:p w:rsidR="00F109BB" w:rsidRPr="00F109BB" w:rsidRDefault="00F109BB" w:rsidP="00F109BB">
      <w:pPr>
        <w:pStyle w:val="Style5"/>
        <w:widowControl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</w:p>
    <w:p w:rsidR="00F109BB" w:rsidRPr="00F109BB" w:rsidRDefault="00F109BB" w:rsidP="00F109BB">
      <w:pPr>
        <w:pStyle w:val="Style5"/>
        <w:widowControl/>
        <w:jc w:val="center"/>
        <w:rPr>
          <w:rStyle w:val="FontStyle160"/>
          <w:rFonts w:ascii="Arial" w:hAnsi="Arial" w:cs="Arial"/>
          <w:i/>
          <w:iCs/>
          <w:sz w:val="28"/>
          <w:szCs w:val="28"/>
        </w:rPr>
      </w:pPr>
      <w:r w:rsidRPr="00F109BB">
        <w:rPr>
          <w:rStyle w:val="FontStyle160"/>
          <w:rFonts w:ascii="Arial" w:hAnsi="Arial" w:cs="Arial"/>
          <w:i/>
          <w:iCs/>
          <w:sz w:val="28"/>
          <w:szCs w:val="28"/>
        </w:rPr>
        <w:t>Задание 8</w:t>
      </w:r>
    </w:p>
    <w:p w:rsidR="00F109BB" w:rsidRPr="00F109BB" w:rsidRDefault="00F109BB" w:rsidP="00F109B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 xml:space="preserve">Жанровое своеобразие произведения </w:t>
      </w:r>
      <w:proofErr w:type="spellStart"/>
      <w:r w:rsidRPr="00F109BB">
        <w:rPr>
          <w:rStyle w:val="FontStyle160"/>
          <w:rFonts w:ascii="Arial" w:hAnsi="Arial" w:cs="Arial"/>
          <w:sz w:val="28"/>
          <w:szCs w:val="28"/>
        </w:rPr>
        <w:t>А.С.Грибоедова</w:t>
      </w:r>
      <w:proofErr w:type="spellEnd"/>
      <w:r w:rsidRPr="00F109BB">
        <w:rPr>
          <w:rStyle w:val="FontStyle160"/>
          <w:rFonts w:ascii="Arial" w:hAnsi="Arial" w:cs="Arial"/>
          <w:sz w:val="28"/>
          <w:szCs w:val="28"/>
        </w:rPr>
        <w:t xml:space="preserve"> выражено в определении жанра: </w:t>
      </w:r>
    </w:p>
    <w:p w:rsidR="00F109BB" w:rsidRPr="00F109BB" w:rsidRDefault="00F109BB" w:rsidP="00F109BB">
      <w:pPr>
        <w:pStyle w:val="Style9"/>
        <w:widowControl/>
        <w:numPr>
          <w:ilvl w:val="0"/>
          <w:numId w:val="22"/>
        </w:numPr>
        <w:tabs>
          <w:tab w:val="left" w:pos="562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Комедия.</w:t>
      </w:r>
    </w:p>
    <w:p w:rsidR="00F109BB" w:rsidRPr="00F109BB" w:rsidRDefault="00F109BB" w:rsidP="00F109BB">
      <w:pPr>
        <w:pStyle w:val="Style9"/>
        <w:widowControl/>
        <w:numPr>
          <w:ilvl w:val="0"/>
          <w:numId w:val="22"/>
        </w:numPr>
        <w:tabs>
          <w:tab w:val="left" w:pos="562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Трагедия.</w:t>
      </w:r>
    </w:p>
    <w:p w:rsidR="00F109BB" w:rsidRPr="00F109BB" w:rsidRDefault="00F109BB" w:rsidP="00F109BB">
      <w:pPr>
        <w:pStyle w:val="Style9"/>
        <w:widowControl/>
        <w:numPr>
          <w:ilvl w:val="0"/>
          <w:numId w:val="22"/>
        </w:numPr>
        <w:tabs>
          <w:tab w:val="left" w:pos="562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Трагикомедия.</w:t>
      </w:r>
    </w:p>
    <w:p w:rsidR="00F109BB" w:rsidRPr="00F109BB" w:rsidRDefault="00F109BB" w:rsidP="00F109BB">
      <w:pPr>
        <w:spacing w:after="0" w:line="240" w:lineRule="auto"/>
        <w:ind w:firstLine="720"/>
        <w:jc w:val="both"/>
        <w:rPr>
          <w:rStyle w:val="FontStyle160"/>
          <w:rFonts w:ascii="Arial" w:eastAsia="Times New Roman" w:hAnsi="Arial" w:cs="Arial"/>
          <w:sz w:val="28"/>
          <w:szCs w:val="28"/>
        </w:rPr>
      </w:pPr>
    </w:p>
    <w:p w:rsidR="00F109BB" w:rsidRPr="00F109BB" w:rsidRDefault="00F109BB" w:rsidP="00F109BB">
      <w:pPr>
        <w:pStyle w:val="Style5"/>
        <w:widowControl/>
        <w:jc w:val="center"/>
        <w:rPr>
          <w:rStyle w:val="FontStyle160"/>
          <w:rFonts w:ascii="Arial" w:hAnsi="Arial" w:cs="Arial"/>
          <w:i/>
          <w:iCs/>
          <w:sz w:val="28"/>
          <w:szCs w:val="28"/>
        </w:rPr>
      </w:pPr>
      <w:r w:rsidRPr="00F109BB">
        <w:rPr>
          <w:rStyle w:val="FontStyle160"/>
          <w:rFonts w:ascii="Arial" w:hAnsi="Arial" w:cs="Arial"/>
          <w:i/>
          <w:iCs/>
          <w:sz w:val="28"/>
          <w:szCs w:val="28"/>
        </w:rPr>
        <w:t>Задание 9</w:t>
      </w:r>
    </w:p>
    <w:p w:rsidR="00F109BB" w:rsidRPr="00F109BB" w:rsidRDefault="00F109BB" w:rsidP="00F109BB">
      <w:pPr>
        <w:pStyle w:val="Style34"/>
        <w:widowControl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Критическую статью «</w:t>
      </w:r>
      <w:proofErr w:type="spellStart"/>
      <w:r w:rsidRPr="00F109BB">
        <w:rPr>
          <w:rStyle w:val="FontStyle160"/>
          <w:rFonts w:ascii="Arial" w:hAnsi="Arial" w:cs="Arial"/>
          <w:sz w:val="28"/>
          <w:szCs w:val="28"/>
        </w:rPr>
        <w:t>Мильон</w:t>
      </w:r>
      <w:proofErr w:type="spellEnd"/>
      <w:r w:rsidRPr="00F109BB">
        <w:rPr>
          <w:rStyle w:val="FontStyle160"/>
          <w:rFonts w:ascii="Arial" w:hAnsi="Arial" w:cs="Arial"/>
          <w:sz w:val="28"/>
          <w:szCs w:val="28"/>
        </w:rPr>
        <w:t xml:space="preserve"> терзаний» написал:</w:t>
      </w:r>
    </w:p>
    <w:p w:rsidR="00F109BB" w:rsidRPr="00F109BB" w:rsidRDefault="00F109BB" w:rsidP="00F109BB">
      <w:pPr>
        <w:pStyle w:val="Style9"/>
        <w:widowControl/>
        <w:numPr>
          <w:ilvl w:val="0"/>
          <w:numId w:val="23"/>
        </w:numPr>
        <w:tabs>
          <w:tab w:val="left" w:pos="533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Д. И. Писарев.</w:t>
      </w:r>
    </w:p>
    <w:p w:rsidR="00F109BB" w:rsidRPr="00F109BB" w:rsidRDefault="00F109BB" w:rsidP="00F109BB">
      <w:pPr>
        <w:pStyle w:val="Style9"/>
        <w:widowControl/>
        <w:numPr>
          <w:ilvl w:val="0"/>
          <w:numId w:val="23"/>
        </w:numPr>
        <w:tabs>
          <w:tab w:val="left" w:pos="533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В. Г.Белинский.</w:t>
      </w:r>
    </w:p>
    <w:p w:rsidR="00F109BB" w:rsidRPr="00F109BB" w:rsidRDefault="00F109BB" w:rsidP="00F109BB">
      <w:pPr>
        <w:pStyle w:val="Style9"/>
        <w:widowControl/>
        <w:numPr>
          <w:ilvl w:val="0"/>
          <w:numId w:val="23"/>
        </w:numPr>
        <w:tabs>
          <w:tab w:val="left" w:pos="533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И. А. Гончаров.</w:t>
      </w:r>
    </w:p>
    <w:p w:rsidR="00F109BB" w:rsidRPr="00F109BB" w:rsidRDefault="00F109BB" w:rsidP="00F109BB">
      <w:pPr>
        <w:pStyle w:val="Style9"/>
        <w:widowControl/>
        <w:numPr>
          <w:ilvl w:val="0"/>
          <w:numId w:val="23"/>
        </w:numPr>
        <w:tabs>
          <w:tab w:val="left" w:pos="533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F109BB">
        <w:rPr>
          <w:rStyle w:val="FontStyle160"/>
          <w:rFonts w:ascii="Arial" w:hAnsi="Arial" w:cs="Arial"/>
          <w:sz w:val="28"/>
          <w:szCs w:val="28"/>
        </w:rPr>
        <w:t>Н. А. Добролюбов.</w:t>
      </w:r>
    </w:p>
    <w:p w:rsidR="00F109BB" w:rsidRPr="00F109BB" w:rsidRDefault="00F109BB" w:rsidP="00F109BB">
      <w:pPr>
        <w:pStyle w:val="a3"/>
        <w:spacing w:after="0" w:line="240" w:lineRule="auto"/>
        <w:ind w:left="1429"/>
        <w:rPr>
          <w:rStyle w:val="FontStyle160"/>
          <w:rFonts w:ascii="Arial" w:hAnsi="Arial" w:cs="Arial"/>
          <w:sz w:val="28"/>
          <w:szCs w:val="28"/>
        </w:rPr>
      </w:pPr>
    </w:p>
    <w:p w:rsidR="00B85DD6" w:rsidRPr="00F109BB" w:rsidRDefault="00B85DD6" w:rsidP="00F109BB">
      <w:pPr>
        <w:rPr>
          <w:rStyle w:val="FontStyle160"/>
          <w:rFonts w:ascii="Arial" w:eastAsia="Times New Roman" w:hAnsi="Arial" w:cs="Arial"/>
          <w:sz w:val="28"/>
          <w:szCs w:val="28"/>
        </w:rPr>
      </w:pPr>
    </w:p>
    <w:sectPr w:rsidR="00B85DD6" w:rsidRPr="00F109BB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76759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7E49A8"/>
    <w:multiLevelType w:val="hybridMultilevel"/>
    <w:tmpl w:val="DB8E88D6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7556D"/>
    <w:multiLevelType w:val="singleLevel"/>
    <w:tmpl w:val="A4DAF0E4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5CA0033"/>
    <w:multiLevelType w:val="hybridMultilevel"/>
    <w:tmpl w:val="1F66D0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17D03"/>
    <w:multiLevelType w:val="singleLevel"/>
    <w:tmpl w:val="021C2CC4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F5B795B"/>
    <w:multiLevelType w:val="hybridMultilevel"/>
    <w:tmpl w:val="D6C86E1A"/>
    <w:lvl w:ilvl="0" w:tplc="B79A232E">
      <w:start w:val="1"/>
      <w:numFmt w:val="decimal"/>
      <w:lvlText w:val="%1."/>
      <w:lvlJc w:val="left"/>
      <w:pPr>
        <w:ind w:left="2160" w:hanging="360"/>
      </w:pPr>
      <w:rPr>
        <w:i w:val="0"/>
      </w:r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42682"/>
    <w:multiLevelType w:val="singleLevel"/>
    <w:tmpl w:val="F83A6E04"/>
    <w:lvl w:ilvl="0">
      <w:start w:val="1"/>
      <w:numFmt w:val="decimal"/>
      <w:lvlText w:val="%1.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D471D06"/>
    <w:multiLevelType w:val="singleLevel"/>
    <w:tmpl w:val="C79C6A2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E783E90"/>
    <w:multiLevelType w:val="hybridMultilevel"/>
    <w:tmpl w:val="DBFCFB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6341CC"/>
    <w:multiLevelType w:val="hybridMultilevel"/>
    <w:tmpl w:val="1F66D0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7E183E"/>
    <w:multiLevelType w:val="singleLevel"/>
    <w:tmpl w:val="C97425CA"/>
    <w:lvl w:ilvl="0">
      <w:start w:val="1"/>
      <w:numFmt w:val="decimal"/>
      <w:lvlText w:val="%1.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5AA1C43"/>
    <w:multiLevelType w:val="singleLevel"/>
    <w:tmpl w:val="11228426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58272B25"/>
    <w:multiLevelType w:val="hybridMultilevel"/>
    <w:tmpl w:val="D6064E3A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13754"/>
    <w:multiLevelType w:val="singleLevel"/>
    <w:tmpl w:val="C2301F7A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67352096"/>
    <w:multiLevelType w:val="hybridMultilevel"/>
    <w:tmpl w:val="8FC26C9C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FF1EA7"/>
    <w:multiLevelType w:val="singleLevel"/>
    <w:tmpl w:val="5B82DFC6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6BD63328"/>
    <w:multiLevelType w:val="hybridMultilevel"/>
    <w:tmpl w:val="9DF8C2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F35999"/>
    <w:multiLevelType w:val="hybridMultilevel"/>
    <w:tmpl w:val="D9F4E958"/>
    <w:lvl w:ilvl="0" w:tplc="B79A232E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F00235"/>
    <w:multiLevelType w:val="singleLevel"/>
    <w:tmpl w:val="A4388A54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75F50FE6"/>
    <w:multiLevelType w:val="singleLevel"/>
    <w:tmpl w:val="78CCB072"/>
    <w:lvl w:ilvl="0">
      <w:start w:val="1"/>
      <w:numFmt w:val="decimal"/>
      <w:lvlText w:val="%1.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793666F9"/>
    <w:multiLevelType w:val="singleLevel"/>
    <w:tmpl w:val="888A9592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□"/>
        <w:legacy w:legacy="1" w:legacySpace="0" w:legacyIndent="24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13"/>
    <w:lvlOverride w:ilvl="0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19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□"/>
        <w:legacy w:legacy="1" w:legacySpace="0" w:legacyIndent="245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lvl w:ilvl="0">
        <w:start w:val="1"/>
        <w:numFmt w:val="decimal"/>
        <w:lvlText w:val="%1."/>
        <w:legacy w:legacy="1" w:legacySpace="0" w:legacyIndent="264"/>
        <w:lvlJc w:val="left"/>
        <w:pPr>
          <w:ind w:left="0" w:firstLine="0"/>
        </w:pPr>
        <w:rPr>
          <w:rFonts w:ascii="Sylfaen" w:hAnsi="Sylfaen" w:cs="Times New Roman" w:hint="default"/>
        </w:rPr>
      </w:lvl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0A70A8"/>
    <w:rsid w:val="001C5220"/>
    <w:rsid w:val="00B85DD6"/>
    <w:rsid w:val="00F1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paragraph" w:styleId="a3">
    <w:name w:val="List Paragraph"/>
    <w:basedOn w:val="a"/>
    <w:uiPriority w:val="34"/>
    <w:qFormat/>
    <w:rsid w:val="00F109B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27">
    <w:name w:val="Style27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1" w:lineRule="exact"/>
      <w:ind w:firstLine="101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F109BB"/>
    <w:pPr>
      <w:widowControl w:val="0"/>
      <w:autoSpaceDE w:val="0"/>
      <w:autoSpaceDN w:val="0"/>
      <w:adjustRightInd w:val="0"/>
      <w:spacing w:after="0" w:line="341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4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F109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8">
    <w:name w:val="Font Style148"/>
    <w:uiPriority w:val="99"/>
    <w:rsid w:val="00F109BB"/>
    <w:rPr>
      <w:rFonts w:ascii="Sylfaen" w:hAnsi="Sylfaen" w:cs="Sylfaen" w:hint="default"/>
      <w:b/>
      <w:bCs/>
      <w:sz w:val="16"/>
      <w:szCs w:val="16"/>
    </w:rPr>
  </w:style>
  <w:style w:type="character" w:customStyle="1" w:styleId="FontStyle159">
    <w:name w:val="Font Style159"/>
    <w:uiPriority w:val="99"/>
    <w:rsid w:val="00F109BB"/>
    <w:rPr>
      <w:rFonts w:ascii="Franklin Gothic Demi" w:hAnsi="Franklin Gothic Demi" w:cs="Franklin Gothic Demi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2</cp:revision>
  <dcterms:created xsi:type="dcterms:W3CDTF">2016-01-24T17:44:00Z</dcterms:created>
  <dcterms:modified xsi:type="dcterms:W3CDTF">2016-01-24T17:44:00Z</dcterms:modified>
</cp:coreProperties>
</file>