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A8" w:rsidRPr="00516DA8" w:rsidRDefault="00516DA8" w:rsidP="00516DA8">
      <w:pPr>
        <w:pStyle w:val="Style4"/>
        <w:widowControl/>
        <w:ind w:hanging="142"/>
        <w:rPr>
          <w:rStyle w:val="FontStyle142"/>
          <w:rFonts w:ascii="Arial" w:hAnsi="Arial" w:cs="Arial"/>
          <w:sz w:val="24"/>
          <w:szCs w:val="24"/>
        </w:rPr>
      </w:pPr>
      <w:r w:rsidRPr="00516DA8">
        <w:rPr>
          <w:rStyle w:val="FontStyle142"/>
          <w:rFonts w:ascii="Arial" w:hAnsi="Arial" w:cs="Arial"/>
          <w:sz w:val="24"/>
          <w:szCs w:val="24"/>
        </w:rPr>
        <w:t>ПОЭЗИЯ СЕРЕБРЯНОГО ВЕКА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1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В конце XIX — начале XX века в литературе сфор</w:t>
      </w:r>
      <w:r w:rsidRPr="00516DA8">
        <w:rPr>
          <w:rStyle w:val="FontStyle160"/>
          <w:rFonts w:ascii="Arial" w:hAnsi="Arial" w:cs="Arial"/>
          <w:sz w:val="24"/>
          <w:szCs w:val="24"/>
        </w:rPr>
        <w:softHyphen/>
        <w:t>мировалось три основных модернистских течения «новой литературы». По характерным признакам определите эти направления в литературе:</w:t>
      </w:r>
    </w:p>
    <w:p w:rsidR="00516DA8" w:rsidRPr="00516DA8" w:rsidRDefault="00516DA8" w:rsidP="00516DA8">
      <w:pPr>
        <w:pStyle w:val="Style34"/>
        <w:widowControl/>
        <w:numPr>
          <w:ilvl w:val="0"/>
          <w:numId w:val="1"/>
        </w:numPr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Авангардистское течение, сформировавшееся на принципах  бунтарства, анархичности мировоззрения, выражающее массовое настроение толпы, отрицающее культурные традиции, делающее попытку создания искусства, устремленного в будущее. </w:t>
      </w:r>
    </w:p>
    <w:p w:rsidR="00516DA8" w:rsidRPr="00516DA8" w:rsidRDefault="00516DA8" w:rsidP="00516DA8">
      <w:pPr>
        <w:pStyle w:val="Style34"/>
        <w:widowControl/>
        <w:numPr>
          <w:ilvl w:val="0"/>
          <w:numId w:val="1"/>
        </w:numPr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Модернистское течение, утверждающее индивидуализм, субъективизм, интерес к проблеме личности. Основным принципом эстетики является «искусство для искусства», «тайнопись неизреченного», недосказанность, замена образа.</w:t>
      </w:r>
    </w:p>
    <w:p w:rsidR="00516DA8" w:rsidRPr="00516DA8" w:rsidRDefault="00516DA8" w:rsidP="00516DA8">
      <w:pPr>
        <w:pStyle w:val="Style34"/>
        <w:widowControl/>
        <w:numPr>
          <w:ilvl w:val="0"/>
          <w:numId w:val="1"/>
        </w:numPr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  <w:lang w:eastAsia="en-US"/>
        </w:rPr>
        <w:t xml:space="preserve">Модернистское течение, сформировавшееся на принципах отказа от мистической туманности; создание зримого, конкретного образа, </w:t>
      </w:r>
      <w:proofErr w:type="spellStart"/>
      <w:r w:rsidRPr="00516DA8">
        <w:rPr>
          <w:rStyle w:val="FontStyle160"/>
          <w:rFonts w:ascii="Arial" w:hAnsi="Arial" w:cs="Arial"/>
          <w:sz w:val="24"/>
          <w:szCs w:val="24"/>
          <w:lang w:eastAsia="en-US"/>
        </w:rPr>
        <w:t>отточенность</w:t>
      </w:r>
      <w:proofErr w:type="spellEnd"/>
      <w:r w:rsidRPr="00516DA8">
        <w:rPr>
          <w:rStyle w:val="FontStyle160"/>
          <w:rFonts w:ascii="Arial" w:hAnsi="Arial" w:cs="Arial"/>
          <w:sz w:val="24"/>
          <w:szCs w:val="24"/>
          <w:lang w:eastAsia="en-US"/>
        </w:rPr>
        <w:t xml:space="preserve"> деталей, перекличка </w:t>
      </w:r>
      <w:r w:rsidRPr="00516DA8">
        <w:rPr>
          <w:rStyle w:val="FontStyle160"/>
          <w:rFonts w:ascii="Arial" w:hAnsi="Arial" w:cs="Arial"/>
          <w:sz w:val="24"/>
          <w:szCs w:val="24"/>
        </w:rPr>
        <w:t>с минувшими литературными эпохами.</w:t>
      </w:r>
    </w:p>
    <w:p w:rsidR="00516DA8" w:rsidRPr="00516DA8" w:rsidRDefault="00516DA8" w:rsidP="00516DA8">
      <w:pPr>
        <w:pStyle w:val="Style37"/>
        <w:widowControl/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                 *</w:t>
      </w:r>
      <w:proofErr w:type="gramStart"/>
      <w:r w:rsidRPr="00516DA8">
        <w:rPr>
          <w:rStyle w:val="FontStyle160"/>
          <w:rFonts w:ascii="Arial" w:hAnsi="Arial" w:cs="Arial"/>
          <w:sz w:val="24"/>
          <w:szCs w:val="24"/>
        </w:rPr>
        <w:t>с</w:t>
      </w:r>
      <w:proofErr w:type="gramEnd"/>
      <w:r w:rsidRPr="00516DA8">
        <w:rPr>
          <w:rStyle w:val="FontStyle160"/>
          <w:rFonts w:ascii="Arial" w:hAnsi="Arial" w:cs="Arial"/>
          <w:sz w:val="24"/>
          <w:szCs w:val="24"/>
        </w:rPr>
        <w:t xml:space="preserve">имволизм </w:t>
      </w:r>
    </w:p>
    <w:p w:rsidR="00516DA8" w:rsidRPr="00516DA8" w:rsidRDefault="00516DA8" w:rsidP="00516DA8">
      <w:pPr>
        <w:pStyle w:val="Style37"/>
        <w:widowControl/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                  *акмеизм</w:t>
      </w:r>
    </w:p>
    <w:p w:rsidR="00516DA8" w:rsidRPr="00516DA8" w:rsidRDefault="00516DA8" w:rsidP="00516DA8">
      <w:pPr>
        <w:pStyle w:val="Style37"/>
        <w:widowControl/>
        <w:spacing w:line="240" w:lineRule="auto"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                  *футуризм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2</w:t>
      </w:r>
    </w:p>
    <w:p w:rsidR="00516DA8" w:rsidRPr="00516DA8" w:rsidRDefault="00516DA8" w:rsidP="00516DA8">
      <w:pPr>
        <w:pStyle w:val="Style113"/>
        <w:widowControl/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К какому литературному направлению были близки ниже названные писатели и поэты:</w:t>
      </w:r>
    </w:p>
    <w:p w:rsidR="00516DA8" w:rsidRPr="00516DA8" w:rsidRDefault="00516DA8" w:rsidP="00516DA8">
      <w:pPr>
        <w:pStyle w:val="Style12"/>
        <w:widowControl/>
        <w:numPr>
          <w:ilvl w:val="0"/>
          <w:numId w:val="2"/>
        </w:numPr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Д. </w:t>
      </w:r>
      <w:proofErr w:type="spellStart"/>
      <w:r w:rsidRPr="00516DA8">
        <w:rPr>
          <w:rStyle w:val="FontStyle160"/>
          <w:rFonts w:ascii="Arial" w:hAnsi="Arial" w:cs="Arial"/>
          <w:sz w:val="24"/>
          <w:szCs w:val="24"/>
        </w:rPr>
        <w:t>Бурлюк</w:t>
      </w:r>
      <w:proofErr w:type="spellEnd"/>
      <w:r w:rsidRPr="00516DA8">
        <w:rPr>
          <w:rStyle w:val="FontStyle160"/>
          <w:rFonts w:ascii="Arial" w:hAnsi="Arial" w:cs="Arial"/>
          <w:sz w:val="24"/>
          <w:szCs w:val="24"/>
        </w:rPr>
        <w:t>, В. Хлебников, В. Маяковский, В. Каменский.</w:t>
      </w:r>
    </w:p>
    <w:p w:rsidR="00516DA8" w:rsidRPr="00516DA8" w:rsidRDefault="00516DA8" w:rsidP="00516DA8">
      <w:pPr>
        <w:pStyle w:val="Style12"/>
        <w:widowControl/>
        <w:numPr>
          <w:ilvl w:val="0"/>
          <w:numId w:val="2"/>
        </w:numPr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Д. Мережковский, 3. Гиппиус, К. Бальмонт, В. Брюсов, А. Блок, А. Белый.</w:t>
      </w:r>
    </w:p>
    <w:p w:rsidR="00516DA8" w:rsidRPr="00516DA8" w:rsidRDefault="00516DA8" w:rsidP="00516DA8">
      <w:pPr>
        <w:pStyle w:val="Style12"/>
        <w:widowControl/>
        <w:numPr>
          <w:ilvl w:val="0"/>
          <w:numId w:val="2"/>
        </w:numPr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А. Ахматова, М. Кузмин, Н. Гумилёв, О. Ман</w:t>
      </w:r>
      <w:r w:rsidRPr="00516DA8">
        <w:rPr>
          <w:rStyle w:val="FontStyle160"/>
          <w:rFonts w:ascii="Arial" w:hAnsi="Arial" w:cs="Arial"/>
          <w:sz w:val="24"/>
          <w:szCs w:val="24"/>
        </w:rPr>
        <w:softHyphen/>
        <w:t>дельштам, С. Городецкий.</w:t>
      </w:r>
    </w:p>
    <w:p w:rsidR="00516DA8" w:rsidRPr="00516DA8" w:rsidRDefault="00516DA8" w:rsidP="00516DA8">
      <w:pPr>
        <w:pStyle w:val="Style1"/>
        <w:widowControl/>
        <w:numPr>
          <w:ilvl w:val="0"/>
          <w:numId w:val="3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Символизм</w:t>
      </w:r>
    </w:p>
    <w:p w:rsidR="00516DA8" w:rsidRPr="00516DA8" w:rsidRDefault="00516DA8" w:rsidP="00516DA8">
      <w:pPr>
        <w:pStyle w:val="Style1"/>
        <w:widowControl/>
        <w:numPr>
          <w:ilvl w:val="0"/>
          <w:numId w:val="3"/>
        </w:numPr>
        <w:spacing w:line="240" w:lineRule="auto"/>
        <w:jc w:val="left"/>
        <w:rPr>
          <w:rStyle w:val="FontStyle159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акмеизм </w:t>
      </w:r>
    </w:p>
    <w:p w:rsidR="00516DA8" w:rsidRPr="00516DA8" w:rsidRDefault="00516DA8" w:rsidP="00516DA8">
      <w:pPr>
        <w:pStyle w:val="Style1"/>
        <w:widowControl/>
        <w:numPr>
          <w:ilvl w:val="0"/>
          <w:numId w:val="3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футуризм</w:t>
      </w:r>
    </w:p>
    <w:p w:rsidR="00516DA8" w:rsidRPr="00516DA8" w:rsidRDefault="00516DA8" w:rsidP="00516DA8">
      <w:pPr>
        <w:pStyle w:val="Style1"/>
        <w:widowControl/>
        <w:numPr>
          <w:ilvl w:val="0"/>
          <w:numId w:val="3"/>
        </w:numPr>
        <w:spacing w:line="240" w:lineRule="auto"/>
        <w:jc w:val="left"/>
        <w:rPr>
          <w:rFonts w:ascii="Arial" w:hAnsi="Arial" w:cs="Arial"/>
        </w:rPr>
      </w:pP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3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Познакомившись с образцами лирики К. Бальмонта, В. Брюсова и М. Кузмина, соотнесите приведенные осо</w:t>
      </w:r>
      <w:r w:rsidRPr="00516DA8">
        <w:rPr>
          <w:rStyle w:val="FontStyle160"/>
          <w:rFonts w:ascii="Arial" w:hAnsi="Arial" w:cs="Arial"/>
          <w:sz w:val="24"/>
          <w:szCs w:val="24"/>
        </w:rPr>
        <w:softHyphen/>
        <w:t>бенности творчества с лирическими героями названных поэтов:</w:t>
      </w:r>
    </w:p>
    <w:p w:rsidR="00516DA8" w:rsidRPr="00516DA8" w:rsidRDefault="00516DA8" w:rsidP="00516DA8">
      <w:pPr>
        <w:pStyle w:val="Style1"/>
        <w:widowControl/>
        <w:numPr>
          <w:ilvl w:val="0"/>
          <w:numId w:val="4"/>
        </w:numPr>
        <w:tabs>
          <w:tab w:val="left" w:pos="993"/>
        </w:tabs>
        <w:spacing w:line="240" w:lineRule="auto"/>
        <w:ind w:left="0" w:firstLine="648"/>
        <w:jc w:val="left"/>
        <w:rPr>
          <w:rStyle w:val="FontStyle162"/>
          <w:rFonts w:ascii="Arial" w:hAnsi="Arial" w:cs="Arial"/>
          <w:b w:val="0"/>
          <w:bCs w:val="0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Непостоянство, переменчивость настроений, жажда с</w:t>
      </w:r>
      <w:r w:rsidRPr="00516DA8">
        <w:rPr>
          <w:rStyle w:val="FontStyle162"/>
          <w:rFonts w:ascii="Arial" w:hAnsi="Arial" w:cs="Arial"/>
          <w:sz w:val="24"/>
          <w:szCs w:val="24"/>
        </w:rPr>
        <w:t>лияния с мировыми стихиями</w:t>
      </w:r>
    </w:p>
    <w:p w:rsidR="00516DA8" w:rsidRPr="00516DA8" w:rsidRDefault="00516DA8" w:rsidP="00516DA8">
      <w:pPr>
        <w:pStyle w:val="Style1"/>
        <w:widowControl/>
        <w:numPr>
          <w:ilvl w:val="0"/>
          <w:numId w:val="4"/>
        </w:numPr>
        <w:tabs>
          <w:tab w:val="left" w:pos="993"/>
        </w:tabs>
        <w:spacing w:line="240" w:lineRule="auto"/>
        <w:ind w:left="0" w:firstLine="648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Стабильность мироощущения, поэтизация твердых качеств характера, стремление к систематизации, стро</w:t>
      </w:r>
      <w:r w:rsidRPr="00516DA8">
        <w:rPr>
          <w:rStyle w:val="FontStyle160"/>
          <w:rFonts w:ascii="Arial" w:hAnsi="Arial" w:cs="Arial"/>
          <w:sz w:val="24"/>
          <w:szCs w:val="24"/>
        </w:rPr>
        <w:softHyphen/>
        <w:t>гая логика.</w:t>
      </w:r>
    </w:p>
    <w:p w:rsidR="00516DA8" w:rsidRPr="00516DA8" w:rsidRDefault="00516DA8" w:rsidP="00516DA8">
      <w:pPr>
        <w:pStyle w:val="Style1"/>
        <w:widowControl/>
        <w:numPr>
          <w:ilvl w:val="0"/>
          <w:numId w:val="4"/>
        </w:numPr>
        <w:tabs>
          <w:tab w:val="left" w:pos="993"/>
        </w:tabs>
        <w:spacing w:line="240" w:lineRule="auto"/>
        <w:ind w:left="0"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Многозначительность, игровое начало, пафос, музыкальность</w:t>
      </w:r>
    </w:p>
    <w:p w:rsidR="00516DA8" w:rsidRPr="00516DA8" w:rsidRDefault="00516DA8" w:rsidP="00516DA8">
      <w:pPr>
        <w:pStyle w:val="Style1"/>
        <w:widowControl/>
        <w:numPr>
          <w:ilvl w:val="0"/>
          <w:numId w:val="5"/>
        </w:numPr>
        <w:tabs>
          <w:tab w:val="left" w:pos="993"/>
        </w:tabs>
        <w:spacing w:line="240" w:lineRule="auto"/>
        <w:ind w:left="1560"/>
        <w:jc w:val="left"/>
        <w:rPr>
          <w:rStyle w:val="FontStyle164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Брюсов </w:t>
      </w:r>
    </w:p>
    <w:p w:rsidR="00516DA8" w:rsidRPr="00516DA8" w:rsidRDefault="00516DA8" w:rsidP="00516DA8">
      <w:pPr>
        <w:pStyle w:val="Style1"/>
        <w:widowControl/>
        <w:numPr>
          <w:ilvl w:val="0"/>
          <w:numId w:val="5"/>
        </w:numPr>
        <w:tabs>
          <w:tab w:val="left" w:pos="993"/>
        </w:tabs>
        <w:spacing w:line="240" w:lineRule="auto"/>
        <w:ind w:left="1560"/>
        <w:jc w:val="left"/>
        <w:rPr>
          <w:rStyle w:val="FontStyle164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Кузмин </w:t>
      </w:r>
    </w:p>
    <w:p w:rsidR="00516DA8" w:rsidRPr="00516DA8" w:rsidRDefault="00516DA8" w:rsidP="00516DA8">
      <w:pPr>
        <w:pStyle w:val="Style1"/>
        <w:widowControl/>
        <w:numPr>
          <w:ilvl w:val="0"/>
          <w:numId w:val="5"/>
        </w:numPr>
        <w:tabs>
          <w:tab w:val="left" w:pos="993"/>
        </w:tabs>
        <w:spacing w:line="240" w:lineRule="auto"/>
        <w:ind w:left="1560"/>
        <w:jc w:val="left"/>
        <w:rPr>
          <w:rFonts w:ascii="Arial" w:hAnsi="Arial" w:cs="Arial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Бальмонт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4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Какие ассоциации со смежными искусствами вызывает поэзия:</w:t>
      </w:r>
    </w:p>
    <w:p w:rsidR="00516DA8" w:rsidRPr="00516DA8" w:rsidRDefault="00516DA8" w:rsidP="00516DA8">
      <w:pPr>
        <w:pStyle w:val="Style9"/>
        <w:widowControl/>
        <w:numPr>
          <w:ilvl w:val="0"/>
          <w:numId w:val="6"/>
        </w:numPr>
        <w:tabs>
          <w:tab w:val="left" w:pos="571"/>
        </w:tabs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М.Кузмина.</w:t>
      </w:r>
    </w:p>
    <w:p w:rsidR="00516DA8" w:rsidRPr="00516DA8" w:rsidRDefault="00516DA8" w:rsidP="00516DA8">
      <w:pPr>
        <w:pStyle w:val="Style9"/>
        <w:widowControl/>
        <w:numPr>
          <w:ilvl w:val="0"/>
          <w:numId w:val="6"/>
        </w:numPr>
        <w:tabs>
          <w:tab w:val="left" w:pos="571"/>
        </w:tabs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К.Бальмонта. </w:t>
      </w:r>
    </w:p>
    <w:p w:rsidR="00516DA8" w:rsidRPr="00516DA8" w:rsidRDefault="00516DA8" w:rsidP="00516DA8">
      <w:pPr>
        <w:pStyle w:val="Style9"/>
        <w:widowControl/>
        <w:numPr>
          <w:ilvl w:val="0"/>
          <w:numId w:val="6"/>
        </w:numPr>
        <w:tabs>
          <w:tab w:val="left" w:pos="571"/>
        </w:tabs>
        <w:spacing w:line="240" w:lineRule="auto"/>
        <w:ind w:left="1440" w:hanging="36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В.Брюсова.</w:t>
      </w:r>
    </w:p>
    <w:p w:rsidR="00516DA8" w:rsidRPr="00516DA8" w:rsidRDefault="00516DA8" w:rsidP="00516DA8">
      <w:pPr>
        <w:pStyle w:val="Style37"/>
        <w:widowControl/>
        <w:numPr>
          <w:ilvl w:val="0"/>
          <w:numId w:val="7"/>
        </w:numPr>
        <w:spacing w:line="240" w:lineRule="auto"/>
        <w:rPr>
          <w:rStyle w:val="FontStyle159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музыка </w:t>
      </w:r>
    </w:p>
    <w:p w:rsidR="00516DA8" w:rsidRPr="00516DA8" w:rsidRDefault="00516DA8" w:rsidP="00516DA8">
      <w:pPr>
        <w:pStyle w:val="Style37"/>
        <w:widowControl/>
        <w:numPr>
          <w:ilvl w:val="0"/>
          <w:numId w:val="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скульптура </w:t>
      </w:r>
    </w:p>
    <w:p w:rsidR="00516DA8" w:rsidRPr="00516DA8" w:rsidRDefault="00516DA8" w:rsidP="00516DA8">
      <w:pPr>
        <w:pStyle w:val="Style37"/>
        <w:widowControl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театр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5</w:t>
      </w:r>
    </w:p>
    <w:p w:rsidR="00516DA8" w:rsidRPr="00516DA8" w:rsidRDefault="00516DA8" w:rsidP="00516DA8">
      <w:pPr>
        <w:pStyle w:val="Style37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Что называется ритмикой стихотворения:</w:t>
      </w:r>
    </w:p>
    <w:p w:rsidR="00516DA8" w:rsidRPr="00516DA8" w:rsidRDefault="00516DA8" w:rsidP="00516DA8">
      <w:pPr>
        <w:pStyle w:val="Style37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Способ организации художественной речи, когда прозаический те</w:t>
      </w:r>
      <w:proofErr w:type="gramStart"/>
      <w:r w:rsidRPr="00516DA8">
        <w:rPr>
          <w:rStyle w:val="FontStyle160"/>
          <w:rFonts w:ascii="Arial" w:hAnsi="Arial" w:cs="Arial"/>
          <w:sz w:val="24"/>
          <w:szCs w:val="24"/>
        </w:rPr>
        <w:t>кст чл</w:t>
      </w:r>
      <w:proofErr w:type="gramEnd"/>
      <w:r w:rsidRPr="00516DA8">
        <w:rPr>
          <w:rStyle w:val="FontStyle160"/>
          <w:rFonts w:ascii="Arial" w:hAnsi="Arial" w:cs="Arial"/>
          <w:sz w:val="24"/>
          <w:szCs w:val="24"/>
        </w:rPr>
        <w:t>енится на ритмические отрезки, создающие эффект внутренней мелодики.</w:t>
      </w:r>
    </w:p>
    <w:p w:rsidR="00516DA8" w:rsidRPr="00516DA8" w:rsidRDefault="00516DA8" w:rsidP="00516DA8">
      <w:pPr>
        <w:pStyle w:val="Style37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  <w:lang w:eastAsia="en-US"/>
        </w:rPr>
        <w:t>Мерное повторение сходных элементов стихотворной речи: слогов, слов, строк, интонационной мелодии и пауз.</w:t>
      </w:r>
    </w:p>
    <w:p w:rsidR="00516DA8" w:rsidRPr="00516DA8" w:rsidRDefault="00516DA8" w:rsidP="00516DA8">
      <w:pPr>
        <w:pStyle w:val="Style37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Звуковое совпадение последних слогов, находящих</w:t>
      </w:r>
      <w:r w:rsidRPr="00516DA8">
        <w:rPr>
          <w:rStyle w:val="FontStyle160"/>
          <w:rFonts w:ascii="Arial" w:hAnsi="Arial" w:cs="Arial"/>
          <w:sz w:val="24"/>
          <w:szCs w:val="24"/>
        </w:rPr>
        <w:softHyphen/>
        <w:t>ся в конце стихотворения.</w:t>
      </w:r>
    </w:p>
    <w:p w:rsidR="00516DA8" w:rsidRPr="00516DA8" w:rsidRDefault="00516DA8" w:rsidP="00516DA8">
      <w:pPr>
        <w:pStyle w:val="Style37"/>
        <w:widowControl/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lastRenderedPageBreak/>
        <w:t>Задание 6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Назовите </w:t>
      </w:r>
      <w:proofErr w:type="spellStart"/>
      <w:r w:rsidRPr="00516DA8">
        <w:rPr>
          <w:rStyle w:val="FontStyle160"/>
          <w:rFonts w:ascii="Arial" w:hAnsi="Arial" w:cs="Arial"/>
          <w:sz w:val="24"/>
          <w:szCs w:val="24"/>
        </w:rPr>
        <w:t>трехсложньй</w:t>
      </w:r>
      <w:proofErr w:type="spellEnd"/>
      <w:r w:rsidRPr="00516DA8">
        <w:rPr>
          <w:rStyle w:val="FontStyle160"/>
          <w:rFonts w:ascii="Arial" w:hAnsi="Arial" w:cs="Arial"/>
          <w:sz w:val="24"/>
          <w:szCs w:val="24"/>
        </w:rPr>
        <w:t xml:space="preserve"> стихотворный размер с ударе</w:t>
      </w:r>
      <w:r w:rsidRPr="00516DA8">
        <w:rPr>
          <w:rStyle w:val="FontStyle160"/>
          <w:rFonts w:ascii="Arial" w:hAnsi="Arial" w:cs="Arial"/>
          <w:sz w:val="24"/>
          <w:szCs w:val="24"/>
        </w:rPr>
        <w:softHyphen/>
        <w:t xml:space="preserve">нием на первом слоге: </w:t>
      </w:r>
    </w:p>
    <w:p w:rsidR="00516DA8" w:rsidRPr="00516DA8" w:rsidRDefault="00516DA8" w:rsidP="00516DA8">
      <w:pPr>
        <w:pStyle w:val="Style9"/>
        <w:widowControl/>
        <w:numPr>
          <w:ilvl w:val="0"/>
          <w:numId w:val="9"/>
        </w:numPr>
        <w:tabs>
          <w:tab w:val="left" w:pos="547"/>
        </w:tabs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Ямб.</w:t>
      </w:r>
    </w:p>
    <w:p w:rsidR="00516DA8" w:rsidRPr="00516DA8" w:rsidRDefault="00516DA8" w:rsidP="00516DA8">
      <w:pPr>
        <w:pStyle w:val="Style9"/>
        <w:widowControl/>
        <w:numPr>
          <w:ilvl w:val="0"/>
          <w:numId w:val="9"/>
        </w:numPr>
        <w:tabs>
          <w:tab w:val="left" w:pos="547"/>
        </w:tabs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Анапест.</w:t>
      </w:r>
    </w:p>
    <w:p w:rsidR="00516DA8" w:rsidRPr="00516DA8" w:rsidRDefault="00516DA8" w:rsidP="00516DA8">
      <w:pPr>
        <w:pStyle w:val="Style9"/>
        <w:widowControl/>
        <w:numPr>
          <w:ilvl w:val="0"/>
          <w:numId w:val="9"/>
        </w:numPr>
        <w:tabs>
          <w:tab w:val="left" w:pos="547"/>
        </w:tabs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Дактиль.</w:t>
      </w:r>
    </w:p>
    <w:p w:rsidR="00516DA8" w:rsidRPr="00516DA8" w:rsidRDefault="00516DA8" w:rsidP="00516DA8">
      <w:pPr>
        <w:pStyle w:val="Style9"/>
        <w:widowControl/>
        <w:numPr>
          <w:ilvl w:val="0"/>
          <w:numId w:val="9"/>
        </w:numPr>
        <w:tabs>
          <w:tab w:val="left" w:pos="547"/>
        </w:tabs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Амфибрахий.</w:t>
      </w:r>
    </w:p>
    <w:p w:rsidR="00516DA8" w:rsidRPr="00516DA8" w:rsidRDefault="00516DA8" w:rsidP="00516DA8">
      <w:pPr>
        <w:pStyle w:val="Style5"/>
        <w:widowControl/>
        <w:rPr>
          <w:rStyle w:val="FontStyle131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 xml:space="preserve">Задание </w:t>
      </w:r>
      <w:r w:rsidRPr="00516DA8">
        <w:rPr>
          <w:rStyle w:val="FontStyle131"/>
          <w:rFonts w:ascii="Arial" w:hAnsi="Arial" w:cs="Arial"/>
          <w:sz w:val="24"/>
          <w:szCs w:val="24"/>
        </w:rPr>
        <w:t>7</w:t>
      </w:r>
    </w:p>
    <w:p w:rsidR="00516DA8" w:rsidRPr="00516DA8" w:rsidRDefault="00516DA8" w:rsidP="00516DA8">
      <w:pPr>
        <w:pStyle w:val="Style1"/>
        <w:widowControl/>
        <w:tabs>
          <w:tab w:val="left" w:pos="3686"/>
        </w:tabs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Определите стихотворный размер приведенного отрывка из стихотворения К.Бальмонта «Новолуние»:</w:t>
      </w:r>
    </w:p>
    <w:p w:rsidR="00516DA8" w:rsidRPr="00516DA8" w:rsidRDefault="00516DA8" w:rsidP="00516DA8">
      <w:pPr>
        <w:pStyle w:val="Style1"/>
        <w:widowControl/>
        <w:tabs>
          <w:tab w:val="left" w:pos="-142"/>
        </w:tabs>
        <w:spacing w:line="240" w:lineRule="auto"/>
        <w:ind w:firstLine="2268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«Серп луны молодой</w:t>
      </w:r>
      <w:r w:rsidRPr="00516DA8">
        <w:rPr>
          <w:rStyle w:val="FontStyle160"/>
          <w:rFonts w:ascii="Arial" w:hAnsi="Arial" w:cs="Arial"/>
          <w:sz w:val="24"/>
          <w:szCs w:val="24"/>
        </w:rPr>
        <w:tab/>
      </w:r>
    </w:p>
    <w:p w:rsidR="00516DA8" w:rsidRPr="00516DA8" w:rsidRDefault="00516DA8" w:rsidP="00516DA8">
      <w:pPr>
        <w:pStyle w:val="Style37"/>
        <w:widowControl/>
        <w:tabs>
          <w:tab w:val="left" w:pos="-142"/>
        </w:tabs>
        <w:spacing w:line="240" w:lineRule="auto"/>
        <w:ind w:firstLine="2268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Вместе с пышной звездой, </w:t>
      </w:r>
    </w:p>
    <w:p w:rsidR="00516DA8" w:rsidRPr="00516DA8" w:rsidRDefault="00516DA8" w:rsidP="00516DA8">
      <w:pPr>
        <w:pStyle w:val="Style37"/>
        <w:widowControl/>
        <w:tabs>
          <w:tab w:val="left" w:pos="-142"/>
        </w:tabs>
        <w:spacing w:line="240" w:lineRule="auto"/>
        <w:ind w:firstLine="2268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В </w:t>
      </w:r>
      <w:proofErr w:type="spellStart"/>
      <w:r w:rsidRPr="00516DA8">
        <w:rPr>
          <w:rStyle w:val="FontStyle160"/>
          <w:rFonts w:ascii="Arial" w:hAnsi="Arial" w:cs="Arial"/>
          <w:sz w:val="24"/>
          <w:szCs w:val="24"/>
        </w:rPr>
        <w:t>голубой</w:t>
      </w:r>
      <w:proofErr w:type="spellEnd"/>
      <w:r w:rsidRPr="00516DA8">
        <w:rPr>
          <w:rStyle w:val="FontStyle160"/>
          <w:rFonts w:ascii="Arial" w:hAnsi="Arial" w:cs="Arial"/>
          <w:sz w:val="24"/>
          <w:szCs w:val="24"/>
        </w:rPr>
        <w:t xml:space="preserve"> вышине, </w:t>
      </w:r>
    </w:p>
    <w:p w:rsidR="00516DA8" w:rsidRPr="00516DA8" w:rsidRDefault="00516DA8" w:rsidP="00516DA8">
      <w:pPr>
        <w:pStyle w:val="Style37"/>
        <w:widowControl/>
        <w:tabs>
          <w:tab w:val="left" w:pos="-142"/>
        </w:tabs>
        <w:spacing w:line="240" w:lineRule="auto"/>
        <w:ind w:firstLine="2268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Ярко видится мне».</w:t>
      </w:r>
    </w:p>
    <w:p w:rsidR="00516DA8" w:rsidRPr="00516DA8" w:rsidRDefault="00516DA8" w:rsidP="00516DA8">
      <w:pPr>
        <w:pStyle w:val="Style8"/>
        <w:widowControl/>
        <w:numPr>
          <w:ilvl w:val="0"/>
          <w:numId w:val="10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Дактиль.</w:t>
      </w:r>
    </w:p>
    <w:p w:rsidR="00516DA8" w:rsidRPr="00516DA8" w:rsidRDefault="00516DA8" w:rsidP="00516DA8">
      <w:pPr>
        <w:pStyle w:val="Style8"/>
        <w:widowControl/>
        <w:numPr>
          <w:ilvl w:val="0"/>
          <w:numId w:val="10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Амфибрахий.</w:t>
      </w:r>
    </w:p>
    <w:p w:rsidR="00516DA8" w:rsidRPr="00516DA8" w:rsidRDefault="00516DA8" w:rsidP="00516DA8">
      <w:pPr>
        <w:pStyle w:val="Style8"/>
        <w:widowControl/>
        <w:numPr>
          <w:ilvl w:val="0"/>
          <w:numId w:val="10"/>
        </w:numPr>
        <w:spacing w:line="240" w:lineRule="auto"/>
        <w:jc w:val="left"/>
        <w:rPr>
          <w:rStyle w:val="FontStyle160"/>
          <w:rFonts w:ascii="Arial" w:hAnsi="Arial" w:cs="Arial"/>
          <w:i/>
          <w:iCs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Анапест.</w:t>
      </w:r>
    </w:p>
    <w:p w:rsidR="00516DA8" w:rsidRPr="00516DA8" w:rsidRDefault="00516DA8" w:rsidP="00516DA8">
      <w:pPr>
        <w:pStyle w:val="Style8"/>
        <w:widowControl/>
        <w:spacing w:line="240" w:lineRule="auto"/>
        <w:ind w:left="1080"/>
        <w:jc w:val="left"/>
        <w:rPr>
          <w:rStyle w:val="FontStyle160"/>
          <w:rFonts w:ascii="Arial" w:hAnsi="Arial" w:cs="Arial"/>
          <w:i/>
          <w:iCs/>
          <w:sz w:val="24"/>
          <w:szCs w:val="24"/>
        </w:rPr>
      </w:pPr>
    </w:p>
    <w:p w:rsidR="00516DA8" w:rsidRPr="00516DA8" w:rsidRDefault="00516DA8" w:rsidP="00516DA8">
      <w:pPr>
        <w:pStyle w:val="Style8"/>
        <w:widowControl/>
        <w:spacing w:line="240" w:lineRule="auto"/>
        <w:ind w:left="1080"/>
        <w:jc w:val="left"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 xml:space="preserve">                                           Задание 8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К какой группе символистов относились поэты В. Брю</w:t>
      </w:r>
      <w:r w:rsidRPr="00516DA8">
        <w:rPr>
          <w:rStyle w:val="FontStyle160"/>
          <w:rFonts w:ascii="Arial" w:hAnsi="Arial" w:cs="Arial"/>
          <w:sz w:val="24"/>
          <w:szCs w:val="24"/>
        </w:rPr>
        <w:softHyphen/>
        <w:t xml:space="preserve">сов и К. Бальмонт: </w:t>
      </w:r>
    </w:p>
    <w:p w:rsidR="00516DA8" w:rsidRPr="00516DA8" w:rsidRDefault="00516DA8" w:rsidP="00516DA8">
      <w:pPr>
        <w:pStyle w:val="Style1"/>
        <w:widowControl/>
        <w:numPr>
          <w:ilvl w:val="0"/>
          <w:numId w:val="11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«Старшие символисты». </w:t>
      </w:r>
    </w:p>
    <w:p w:rsidR="00516DA8" w:rsidRPr="00516DA8" w:rsidRDefault="00516DA8" w:rsidP="00516DA8">
      <w:pPr>
        <w:pStyle w:val="Style1"/>
        <w:widowControl/>
        <w:numPr>
          <w:ilvl w:val="0"/>
          <w:numId w:val="11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«Младшие символисты».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9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Символ — троп, поэтический образ, выражающий суть какого-либо явления, в символе всегда наличествует скрытое сравнение (найдите лишнее):</w:t>
      </w:r>
    </w:p>
    <w:p w:rsidR="00516DA8" w:rsidRPr="00516DA8" w:rsidRDefault="00516DA8" w:rsidP="00516DA8">
      <w:pPr>
        <w:pStyle w:val="Style1"/>
        <w:widowControl/>
        <w:numPr>
          <w:ilvl w:val="0"/>
          <w:numId w:val="12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Аллегоричность.</w:t>
      </w:r>
    </w:p>
    <w:p w:rsidR="00516DA8" w:rsidRPr="00516DA8" w:rsidRDefault="00516DA8" w:rsidP="00516DA8">
      <w:pPr>
        <w:pStyle w:val="Style1"/>
        <w:widowControl/>
        <w:numPr>
          <w:ilvl w:val="0"/>
          <w:numId w:val="12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Недосказанность.</w:t>
      </w:r>
    </w:p>
    <w:p w:rsidR="00516DA8" w:rsidRPr="00516DA8" w:rsidRDefault="00516DA8" w:rsidP="00516DA8">
      <w:pPr>
        <w:pStyle w:val="Style1"/>
        <w:widowControl/>
        <w:numPr>
          <w:ilvl w:val="0"/>
          <w:numId w:val="12"/>
        </w:numPr>
        <w:spacing w:line="240" w:lineRule="auto"/>
        <w:jc w:val="left"/>
        <w:rPr>
          <w:rStyle w:val="FontStyle131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Неисчерпаемость. </w:t>
      </w:r>
    </w:p>
    <w:p w:rsidR="00516DA8" w:rsidRPr="00516DA8" w:rsidRDefault="00516DA8" w:rsidP="00516DA8">
      <w:pPr>
        <w:pStyle w:val="Style1"/>
        <w:widowControl/>
        <w:numPr>
          <w:ilvl w:val="0"/>
          <w:numId w:val="12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Расчет на восприимчивость читателя.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10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Выделите лексические повторы в стихотворении В. Брюсова «Родной язык»:</w:t>
      </w:r>
    </w:p>
    <w:p w:rsidR="00516DA8" w:rsidRPr="00516DA8" w:rsidRDefault="00516DA8" w:rsidP="00516DA8">
      <w:pPr>
        <w:pStyle w:val="Style37"/>
        <w:widowControl/>
        <w:spacing w:line="240" w:lineRule="auto"/>
        <w:ind w:firstLine="2268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«Мой верный друг! мой друг коварный! </w:t>
      </w:r>
    </w:p>
    <w:p w:rsidR="00516DA8" w:rsidRPr="00516DA8" w:rsidRDefault="00516DA8" w:rsidP="00516DA8">
      <w:pPr>
        <w:pStyle w:val="Style37"/>
        <w:widowControl/>
        <w:spacing w:line="240" w:lineRule="auto"/>
        <w:ind w:firstLine="2268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Мой царь! мой раб! родной язык! </w:t>
      </w:r>
    </w:p>
    <w:p w:rsidR="00516DA8" w:rsidRPr="00516DA8" w:rsidRDefault="00516DA8" w:rsidP="00516DA8">
      <w:pPr>
        <w:pStyle w:val="Style37"/>
        <w:widowControl/>
        <w:spacing w:line="240" w:lineRule="auto"/>
        <w:ind w:firstLine="2268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Мои стихи — как дым алтарный! </w:t>
      </w:r>
    </w:p>
    <w:p w:rsidR="00516DA8" w:rsidRPr="00516DA8" w:rsidRDefault="00516DA8" w:rsidP="00516DA8">
      <w:pPr>
        <w:pStyle w:val="Style37"/>
        <w:widowControl/>
        <w:spacing w:line="240" w:lineRule="auto"/>
        <w:ind w:firstLine="2268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Как вызов яростный — мой крик!»</w:t>
      </w:r>
    </w:p>
    <w:p w:rsidR="00516DA8" w:rsidRPr="00516DA8" w:rsidRDefault="00516DA8" w:rsidP="00516DA8">
      <w:pPr>
        <w:pStyle w:val="Style37"/>
        <w:widowControl/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11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516DA8">
        <w:rPr>
          <w:rStyle w:val="FontStyle160"/>
          <w:rFonts w:ascii="Arial" w:hAnsi="Arial" w:cs="Arial"/>
          <w:sz w:val="24"/>
          <w:szCs w:val="24"/>
        </w:rPr>
        <w:t>Приверженцем</w:t>
      </w:r>
      <w:proofErr w:type="gramEnd"/>
      <w:r w:rsidRPr="00516DA8">
        <w:rPr>
          <w:rStyle w:val="FontStyle160"/>
          <w:rFonts w:ascii="Arial" w:hAnsi="Arial" w:cs="Arial"/>
          <w:sz w:val="24"/>
          <w:szCs w:val="24"/>
        </w:rPr>
        <w:t xml:space="preserve"> какого литературного направления яв</w:t>
      </w:r>
      <w:r w:rsidRPr="00516DA8">
        <w:rPr>
          <w:rStyle w:val="FontStyle160"/>
          <w:rFonts w:ascii="Arial" w:hAnsi="Arial" w:cs="Arial"/>
          <w:sz w:val="24"/>
          <w:szCs w:val="24"/>
        </w:rPr>
        <w:softHyphen/>
        <w:t xml:space="preserve">лялся А.А.Блок: </w:t>
      </w:r>
    </w:p>
    <w:p w:rsidR="00516DA8" w:rsidRPr="00516DA8" w:rsidRDefault="00516DA8" w:rsidP="00516DA8">
      <w:pPr>
        <w:pStyle w:val="Style1"/>
        <w:widowControl/>
        <w:numPr>
          <w:ilvl w:val="0"/>
          <w:numId w:val="13"/>
        </w:numPr>
        <w:spacing w:line="240" w:lineRule="auto"/>
        <w:jc w:val="left"/>
        <w:rPr>
          <w:rStyle w:val="FontStyle180"/>
          <w:rFonts w:ascii="Arial" w:hAnsi="Arial" w:cs="Arial"/>
          <w:i w:val="0"/>
          <w:iCs w:val="0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Акмеизма. </w:t>
      </w:r>
    </w:p>
    <w:p w:rsidR="00516DA8" w:rsidRPr="00516DA8" w:rsidRDefault="00516DA8" w:rsidP="00516DA8">
      <w:pPr>
        <w:pStyle w:val="Style1"/>
        <w:widowControl/>
        <w:numPr>
          <w:ilvl w:val="0"/>
          <w:numId w:val="13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 Символизма. </w:t>
      </w:r>
    </w:p>
    <w:p w:rsidR="00516DA8" w:rsidRPr="00516DA8" w:rsidRDefault="00516DA8" w:rsidP="00516DA8">
      <w:pPr>
        <w:pStyle w:val="Style1"/>
        <w:widowControl/>
        <w:numPr>
          <w:ilvl w:val="0"/>
          <w:numId w:val="13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Футуризма.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12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Найдите соответствие стихотворений А.Блока основным мотивам его лирики.</w:t>
      </w:r>
    </w:p>
    <w:p w:rsidR="00516DA8" w:rsidRPr="00516DA8" w:rsidRDefault="00516DA8" w:rsidP="00516DA8">
      <w:pPr>
        <w:pStyle w:val="Style9"/>
        <w:widowControl/>
        <w:numPr>
          <w:ilvl w:val="0"/>
          <w:numId w:val="14"/>
        </w:numPr>
        <w:tabs>
          <w:tab w:val="left" w:pos="590"/>
          <w:tab w:val="left" w:pos="1701"/>
        </w:tabs>
        <w:spacing w:line="240" w:lineRule="auto"/>
        <w:jc w:val="left"/>
        <w:rPr>
          <w:rStyle w:val="FontStyle178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Мотив мрачной разочарованности.</w:t>
      </w:r>
    </w:p>
    <w:p w:rsidR="00516DA8" w:rsidRPr="00516DA8" w:rsidRDefault="00516DA8" w:rsidP="00516DA8">
      <w:pPr>
        <w:pStyle w:val="Style9"/>
        <w:widowControl/>
        <w:numPr>
          <w:ilvl w:val="0"/>
          <w:numId w:val="14"/>
        </w:numPr>
        <w:tabs>
          <w:tab w:val="left" w:pos="590"/>
          <w:tab w:val="left" w:pos="1701"/>
        </w:tabs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Мотив назначения поэта и поэзии</w:t>
      </w:r>
    </w:p>
    <w:p w:rsidR="00516DA8" w:rsidRPr="00516DA8" w:rsidRDefault="00516DA8" w:rsidP="00516DA8">
      <w:pPr>
        <w:pStyle w:val="Style9"/>
        <w:widowControl/>
        <w:numPr>
          <w:ilvl w:val="0"/>
          <w:numId w:val="14"/>
        </w:numPr>
        <w:tabs>
          <w:tab w:val="left" w:pos="590"/>
          <w:tab w:val="left" w:pos="1701"/>
        </w:tabs>
        <w:spacing w:line="240" w:lineRule="auto"/>
        <w:jc w:val="left"/>
        <w:rPr>
          <w:rStyle w:val="FontStyle125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Мотив «страшного мира».</w:t>
      </w:r>
      <w:r w:rsidRPr="00516DA8">
        <w:rPr>
          <w:rStyle w:val="FontStyle125"/>
          <w:rFonts w:ascii="Arial" w:hAnsi="Arial" w:cs="Arial"/>
          <w:sz w:val="24"/>
          <w:szCs w:val="24"/>
        </w:rPr>
        <w:t xml:space="preserve"> </w:t>
      </w:r>
    </w:p>
    <w:p w:rsidR="00516DA8" w:rsidRPr="00516DA8" w:rsidRDefault="00516DA8" w:rsidP="00516DA8">
      <w:pPr>
        <w:pStyle w:val="Style9"/>
        <w:widowControl/>
        <w:numPr>
          <w:ilvl w:val="0"/>
          <w:numId w:val="14"/>
        </w:numPr>
        <w:tabs>
          <w:tab w:val="left" w:pos="590"/>
          <w:tab w:val="left" w:pos="1701"/>
        </w:tabs>
        <w:spacing w:line="240" w:lineRule="auto"/>
        <w:jc w:val="left"/>
        <w:rPr>
          <w:rStyle w:val="FontStyle162"/>
          <w:rFonts w:ascii="Arial" w:hAnsi="Arial" w:cs="Arial"/>
          <w:sz w:val="24"/>
          <w:szCs w:val="24"/>
        </w:rPr>
      </w:pPr>
      <w:r w:rsidRPr="00516DA8">
        <w:rPr>
          <w:rStyle w:val="FontStyle162"/>
          <w:rFonts w:ascii="Arial" w:hAnsi="Arial" w:cs="Arial"/>
          <w:sz w:val="24"/>
          <w:szCs w:val="24"/>
        </w:rPr>
        <w:t>Мотив родины</w:t>
      </w:r>
    </w:p>
    <w:p w:rsidR="00516DA8" w:rsidRPr="00516DA8" w:rsidRDefault="00516DA8" w:rsidP="00516DA8">
      <w:pPr>
        <w:pStyle w:val="Style9"/>
        <w:widowControl/>
        <w:numPr>
          <w:ilvl w:val="0"/>
          <w:numId w:val="15"/>
        </w:numPr>
        <w:tabs>
          <w:tab w:val="left" w:pos="590"/>
          <w:tab w:val="left" w:pos="2127"/>
        </w:tabs>
        <w:spacing w:line="240" w:lineRule="auto"/>
        <w:ind w:left="1701"/>
        <w:jc w:val="left"/>
        <w:rPr>
          <w:rStyle w:val="FontStyle165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«Фабрика» </w:t>
      </w:r>
    </w:p>
    <w:p w:rsidR="00516DA8" w:rsidRPr="00516DA8" w:rsidRDefault="00516DA8" w:rsidP="00516DA8">
      <w:pPr>
        <w:pStyle w:val="Style9"/>
        <w:widowControl/>
        <w:numPr>
          <w:ilvl w:val="0"/>
          <w:numId w:val="15"/>
        </w:numPr>
        <w:tabs>
          <w:tab w:val="left" w:pos="590"/>
          <w:tab w:val="left" w:pos="2127"/>
        </w:tabs>
        <w:spacing w:line="240" w:lineRule="auto"/>
        <w:ind w:left="1701"/>
        <w:jc w:val="left"/>
        <w:rPr>
          <w:rStyle w:val="FontStyle164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«К Музе» </w:t>
      </w:r>
    </w:p>
    <w:p w:rsidR="00516DA8" w:rsidRPr="00516DA8" w:rsidRDefault="00516DA8" w:rsidP="00516DA8">
      <w:pPr>
        <w:pStyle w:val="Style9"/>
        <w:widowControl/>
        <w:numPr>
          <w:ilvl w:val="0"/>
          <w:numId w:val="15"/>
        </w:numPr>
        <w:tabs>
          <w:tab w:val="left" w:pos="590"/>
          <w:tab w:val="left" w:pos="2127"/>
        </w:tabs>
        <w:spacing w:line="240" w:lineRule="auto"/>
        <w:ind w:left="1701"/>
        <w:jc w:val="left"/>
        <w:rPr>
          <w:rStyle w:val="FontStyle165"/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«Осенняя воля» </w:t>
      </w:r>
    </w:p>
    <w:p w:rsidR="00516DA8" w:rsidRPr="00516DA8" w:rsidRDefault="00516DA8" w:rsidP="00516DA8">
      <w:pPr>
        <w:pStyle w:val="Style9"/>
        <w:widowControl/>
        <w:numPr>
          <w:ilvl w:val="0"/>
          <w:numId w:val="15"/>
        </w:numPr>
        <w:tabs>
          <w:tab w:val="left" w:pos="590"/>
          <w:tab w:val="left" w:pos="2127"/>
        </w:tabs>
        <w:spacing w:line="240" w:lineRule="auto"/>
        <w:ind w:left="1701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«Я стар душою»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13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73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К какому мотиву творчества А.Блока можно отнести приведенный отрывок: </w:t>
      </w:r>
    </w:p>
    <w:p w:rsidR="00516DA8" w:rsidRPr="00516DA8" w:rsidRDefault="00516DA8" w:rsidP="00516DA8">
      <w:pPr>
        <w:pStyle w:val="Style37"/>
        <w:widowControl/>
        <w:spacing w:line="240" w:lineRule="auto"/>
        <w:ind w:firstLine="2268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«Но к цели движется поэт, </w:t>
      </w:r>
    </w:p>
    <w:p w:rsidR="00516DA8" w:rsidRPr="00516DA8" w:rsidRDefault="00516DA8" w:rsidP="00516DA8">
      <w:pPr>
        <w:pStyle w:val="Style37"/>
        <w:widowControl/>
        <w:spacing w:line="240" w:lineRule="auto"/>
        <w:ind w:firstLine="2268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Стремится, истиной </w:t>
      </w:r>
      <w:proofErr w:type="spellStart"/>
      <w:r w:rsidRPr="00516DA8">
        <w:rPr>
          <w:rStyle w:val="FontStyle160"/>
          <w:rFonts w:ascii="Arial" w:hAnsi="Arial" w:cs="Arial"/>
          <w:sz w:val="24"/>
          <w:szCs w:val="24"/>
        </w:rPr>
        <w:t>влекомый</w:t>
      </w:r>
      <w:proofErr w:type="spellEnd"/>
      <w:r w:rsidRPr="00516DA8">
        <w:rPr>
          <w:rStyle w:val="FontStyle160"/>
          <w:rFonts w:ascii="Arial" w:hAnsi="Arial" w:cs="Arial"/>
          <w:sz w:val="24"/>
          <w:szCs w:val="24"/>
        </w:rPr>
        <w:t xml:space="preserve">, </w:t>
      </w:r>
    </w:p>
    <w:p w:rsidR="00516DA8" w:rsidRPr="00516DA8" w:rsidRDefault="00516DA8" w:rsidP="00516DA8">
      <w:pPr>
        <w:pStyle w:val="Style37"/>
        <w:widowControl/>
        <w:spacing w:line="240" w:lineRule="auto"/>
        <w:ind w:firstLine="2268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lastRenderedPageBreak/>
        <w:t xml:space="preserve">И вдруг провидит новый свет </w:t>
      </w:r>
    </w:p>
    <w:p w:rsidR="00516DA8" w:rsidRPr="00516DA8" w:rsidRDefault="00516DA8" w:rsidP="00516DA8">
      <w:pPr>
        <w:pStyle w:val="Style37"/>
        <w:widowControl/>
        <w:spacing w:line="240" w:lineRule="auto"/>
        <w:ind w:firstLine="2268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За далью, прежде незнакомой».</w:t>
      </w:r>
    </w:p>
    <w:p w:rsidR="00516DA8" w:rsidRPr="00516DA8" w:rsidRDefault="00516DA8" w:rsidP="00516DA8">
      <w:pPr>
        <w:pStyle w:val="Style9"/>
        <w:widowControl/>
        <w:numPr>
          <w:ilvl w:val="1"/>
          <w:numId w:val="16"/>
        </w:numPr>
        <w:tabs>
          <w:tab w:val="left" w:pos="542"/>
        </w:tabs>
        <w:spacing w:line="240" w:lineRule="auto"/>
        <w:ind w:left="1276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Тема Родины.</w:t>
      </w:r>
    </w:p>
    <w:p w:rsidR="00516DA8" w:rsidRPr="00516DA8" w:rsidRDefault="00516DA8" w:rsidP="00516DA8">
      <w:pPr>
        <w:pStyle w:val="Style9"/>
        <w:widowControl/>
        <w:numPr>
          <w:ilvl w:val="1"/>
          <w:numId w:val="16"/>
        </w:numPr>
        <w:tabs>
          <w:tab w:val="left" w:pos="542"/>
        </w:tabs>
        <w:spacing w:line="240" w:lineRule="auto"/>
        <w:ind w:left="1276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Интимная лирика. </w:t>
      </w:r>
    </w:p>
    <w:p w:rsidR="00516DA8" w:rsidRPr="00516DA8" w:rsidRDefault="00516DA8" w:rsidP="00516DA8">
      <w:pPr>
        <w:pStyle w:val="Style9"/>
        <w:widowControl/>
        <w:numPr>
          <w:ilvl w:val="1"/>
          <w:numId w:val="16"/>
        </w:numPr>
        <w:tabs>
          <w:tab w:val="left" w:pos="542"/>
        </w:tabs>
        <w:spacing w:line="240" w:lineRule="auto"/>
        <w:ind w:left="1276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Тема поэта и поэзии.</w:t>
      </w:r>
    </w:p>
    <w:p w:rsidR="00516DA8" w:rsidRPr="00516DA8" w:rsidRDefault="00516DA8" w:rsidP="00516DA8">
      <w:pPr>
        <w:pStyle w:val="Style5"/>
        <w:widowControl/>
        <w:ind w:firstLine="720"/>
        <w:rPr>
          <w:rStyle w:val="FontStyle180"/>
          <w:rFonts w:ascii="Arial" w:hAnsi="Arial" w:cs="Arial"/>
          <w:sz w:val="24"/>
          <w:szCs w:val="24"/>
        </w:rPr>
      </w:pP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14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Кому посвящен поэтический цикл А.А.Блока «Стихи о Прекрасной Даме»: </w:t>
      </w:r>
    </w:p>
    <w:p w:rsidR="00516DA8" w:rsidRPr="00516DA8" w:rsidRDefault="00516DA8" w:rsidP="00516DA8">
      <w:pPr>
        <w:pStyle w:val="Style30"/>
        <w:widowControl/>
        <w:numPr>
          <w:ilvl w:val="0"/>
          <w:numId w:val="17"/>
        </w:numPr>
        <w:spacing w:line="240" w:lineRule="auto"/>
        <w:rPr>
          <w:rStyle w:val="FontStyle180"/>
          <w:rFonts w:ascii="Arial" w:hAnsi="Arial" w:cs="Arial"/>
          <w:i w:val="0"/>
          <w:iCs w:val="0"/>
          <w:sz w:val="24"/>
          <w:szCs w:val="24"/>
        </w:rPr>
      </w:pPr>
      <w:proofErr w:type="spellStart"/>
      <w:r w:rsidRPr="00516DA8">
        <w:rPr>
          <w:rStyle w:val="FontStyle160"/>
          <w:rFonts w:ascii="Arial" w:hAnsi="Arial" w:cs="Arial"/>
          <w:sz w:val="24"/>
          <w:szCs w:val="24"/>
        </w:rPr>
        <w:t>Н.Н.Волоховой</w:t>
      </w:r>
      <w:proofErr w:type="spellEnd"/>
      <w:r w:rsidRPr="00516DA8">
        <w:rPr>
          <w:rStyle w:val="FontStyle160"/>
          <w:rFonts w:ascii="Arial" w:hAnsi="Arial" w:cs="Arial"/>
          <w:sz w:val="24"/>
          <w:szCs w:val="24"/>
        </w:rPr>
        <w:t xml:space="preserve">. </w:t>
      </w:r>
    </w:p>
    <w:p w:rsidR="00516DA8" w:rsidRPr="00516DA8" w:rsidRDefault="00516DA8" w:rsidP="00516DA8">
      <w:pPr>
        <w:pStyle w:val="Style30"/>
        <w:widowControl/>
        <w:numPr>
          <w:ilvl w:val="0"/>
          <w:numId w:val="1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Л.Д.Менделеевой.</w:t>
      </w:r>
    </w:p>
    <w:p w:rsidR="00516DA8" w:rsidRPr="00516DA8" w:rsidRDefault="00516DA8" w:rsidP="00516DA8">
      <w:pPr>
        <w:pStyle w:val="Style30"/>
        <w:widowControl/>
        <w:numPr>
          <w:ilvl w:val="0"/>
          <w:numId w:val="1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516DA8">
        <w:rPr>
          <w:rStyle w:val="FontStyle160"/>
          <w:rFonts w:ascii="Arial" w:hAnsi="Arial" w:cs="Arial"/>
          <w:sz w:val="24"/>
          <w:szCs w:val="24"/>
        </w:rPr>
        <w:t>Л.А.Дельмас</w:t>
      </w:r>
      <w:proofErr w:type="spellEnd"/>
      <w:r w:rsidRPr="00516DA8">
        <w:rPr>
          <w:rStyle w:val="FontStyle160"/>
          <w:rFonts w:ascii="Arial" w:hAnsi="Arial" w:cs="Arial"/>
          <w:sz w:val="24"/>
          <w:szCs w:val="24"/>
        </w:rPr>
        <w:t>.</w:t>
      </w:r>
    </w:p>
    <w:p w:rsidR="00516DA8" w:rsidRPr="00516DA8" w:rsidRDefault="00516DA8" w:rsidP="00516DA8">
      <w:pPr>
        <w:pStyle w:val="Style30"/>
        <w:widowControl/>
        <w:numPr>
          <w:ilvl w:val="0"/>
          <w:numId w:val="17"/>
        </w:numPr>
        <w:spacing w:line="240" w:lineRule="auto"/>
        <w:rPr>
          <w:rStyle w:val="FontStyle131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Другой женщине.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15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А.Блок объединил свою поэзию в «трилогию вочеловечения». К какому этапу творчества поэт отнес цикл «Стихи о Прекрасной Даме»: </w:t>
      </w:r>
    </w:p>
    <w:p w:rsidR="00516DA8" w:rsidRPr="00516DA8" w:rsidRDefault="00516DA8" w:rsidP="00516DA8">
      <w:pPr>
        <w:pStyle w:val="Style1"/>
        <w:widowControl/>
        <w:numPr>
          <w:ilvl w:val="0"/>
          <w:numId w:val="18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«Теза».</w:t>
      </w:r>
    </w:p>
    <w:p w:rsidR="00516DA8" w:rsidRPr="00516DA8" w:rsidRDefault="00516DA8" w:rsidP="00516DA8">
      <w:pPr>
        <w:pStyle w:val="Style1"/>
        <w:widowControl/>
        <w:numPr>
          <w:ilvl w:val="0"/>
          <w:numId w:val="18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«Антитеза».</w:t>
      </w:r>
    </w:p>
    <w:p w:rsidR="00516DA8" w:rsidRPr="00516DA8" w:rsidRDefault="00516DA8" w:rsidP="00516DA8">
      <w:pPr>
        <w:pStyle w:val="Style1"/>
        <w:widowControl/>
        <w:numPr>
          <w:ilvl w:val="0"/>
          <w:numId w:val="18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«Синтез».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16</w:t>
      </w:r>
    </w:p>
    <w:p w:rsidR="00516DA8" w:rsidRPr="00516DA8" w:rsidRDefault="00516DA8" w:rsidP="00516DA8">
      <w:pPr>
        <w:pStyle w:val="Style117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В стихотворении А.Блока «Осенняя воля» четко про</w:t>
      </w:r>
      <w:r w:rsidRPr="00516DA8">
        <w:rPr>
          <w:rStyle w:val="FontStyle160"/>
          <w:rFonts w:ascii="Arial" w:hAnsi="Arial" w:cs="Arial"/>
          <w:sz w:val="24"/>
          <w:szCs w:val="24"/>
        </w:rPr>
        <w:softHyphen/>
        <w:t>сматриваются традиции литературы XIX века, поэта, ав</w:t>
      </w:r>
      <w:r w:rsidRPr="00516DA8">
        <w:rPr>
          <w:rStyle w:val="FontStyle160"/>
          <w:rFonts w:ascii="Arial" w:hAnsi="Arial" w:cs="Arial"/>
          <w:sz w:val="24"/>
          <w:szCs w:val="24"/>
        </w:rPr>
        <w:softHyphen/>
        <w:t>тора стихотворения «Родина». Назовите этого поэта:</w:t>
      </w:r>
    </w:p>
    <w:p w:rsidR="00516DA8" w:rsidRPr="00516DA8" w:rsidRDefault="00516DA8" w:rsidP="00516DA8">
      <w:pPr>
        <w:pStyle w:val="Style117"/>
        <w:widowControl/>
        <w:numPr>
          <w:ilvl w:val="0"/>
          <w:numId w:val="19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А.Пушкин.</w:t>
      </w:r>
    </w:p>
    <w:p w:rsidR="00516DA8" w:rsidRPr="00516DA8" w:rsidRDefault="00516DA8" w:rsidP="00516DA8">
      <w:pPr>
        <w:pStyle w:val="Style117"/>
        <w:widowControl/>
        <w:numPr>
          <w:ilvl w:val="0"/>
          <w:numId w:val="19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Ф.Тютчев.</w:t>
      </w:r>
    </w:p>
    <w:p w:rsidR="00516DA8" w:rsidRPr="00516DA8" w:rsidRDefault="00516DA8" w:rsidP="00516DA8">
      <w:pPr>
        <w:pStyle w:val="Style117"/>
        <w:widowControl/>
        <w:numPr>
          <w:ilvl w:val="0"/>
          <w:numId w:val="19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76"/>
          <w:rFonts w:ascii="Arial" w:hAnsi="Arial" w:cs="Arial"/>
          <w:sz w:val="24"/>
          <w:szCs w:val="24"/>
        </w:rPr>
        <w:t xml:space="preserve"> </w:t>
      </w:r>
      <w:r w:rsidRPr="00516DA8">
        <w:rPr>
          <w:rStyle w:val="FontStyle160"/>
          <w:rFonts w:ascii="Arial" w:hAnsi="Arial" w:cs="Arial"/>
          <w:sz w:val="24"/>
          <w:szCs w:val="24"/>
        </w:rPr>
        <w:t>М.Лермонтов.</w:t>
      </w:r>
    </w:p>
    <w:p w:rsidR="00516DA8" w:rsidRPr="00516DA8" w:rsidRDefault="00516DA8" w:rsidP="00516DA8">
      <w:pPr>
        <w:pStyle w:val="Style117"/>
        <w:widowControl/>
        <w:numPr>
          <w:ilvl w:val="0"/>
          <w:numId w:val="19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А.Н.Некрасов.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17</w:t>
      </w:r>
    </w:p>
    <w:p w:rsidR="00516DA8" w:rsidRPr="00516DA8" w:rsidRDefault="00516DA8" w:rsidP="00516DA8">
      <w:pPr>
        <w:pStyle w:val="Style117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Лирический герой — это:</w:t>
      </w:r>
    </w:p>
    <w:p w:rsidR="00516DA8" w:rsidRPr="00516DA8" w:rsidRDefault="00516DA8" w:rsidP="00516DA8">
      <w:pPr>
        <w:pStyle w:val="Style117"/>
        <w:widowControl/>
        <w:numPr>
          <w:ilvl w:val="0"/>
          <w:numId w:val="20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Условный образ в лирических и лиро-эпических произведениях, чье отношение (лирическую оценку) к </w:t>
      </w:r>
      <w:proofErr w:type="gramStart"/>
      <w:r w:rsidRPr="00516DA8">
        <w:rPr>
          <w:rStyle w:val="FontStyle160"/>
          <w:rFonts w:ascii="Arial" w:hAnsi="Arial" w:cs="Arial"/>
          <w:sz w:val="24"/>
          <w:szCs w:val="24"/>
        </w:rPr>
        <w:t>изображаемому</w:t>
      </w:r>
      <w:proofErr w:type="gramEnd"/>
      <w:r w:rsidRPr="00516DA8">
        <w:rPr>
          <w:rStyle w:val="FontStyle160"/>
          <w:rFonts w:ascii="Arial" w:hAnsi="Arial" w:cs="Arial"/>
          <w:sz w:val="24"/>
          <w:szCs w:val="24"/>
        </w:rPr>
        <w:t xml:space="preserve"> стремится передать автор.</w:t>
      </w:r>
    </w:p>
    <w:p w:rsidR="00516DA8" w:rsidRPr="00516DA8" w:rsidRDefault="00516DA8" w:rsidP="00516DA8">
      <w:pPr>
        <w:pStyle w:val="Style117"/>
        <w:widowControl/>
        <w:numPr>
          <w:ilvl w:val="0"/>
          <w:numId w:val="20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Эмоциональное восприятие повествователем или лирическим героем </w:t>
      </w:r>
      <w:proofErr w:type="gramStart"/>
      <w:r w:rsidRPr="00516DA8">
        <w:rPr>
          <w:rStyle w:val="FontStyle160"/>
          <w:rFonts w:ascii="Arial" w:hAnsi="Arial" w:cs="Arial"/>
          <w:sz w:val="24"/>
          <w:szCs w:val="24"/>
        </w:rPr>
        <w:t>описываемого</w:t>
      </w:r>
      <w:proofErr w:type="gramEnd"/>
      <w:r w:rsidRPr="00516DA8">
        <w:rPr>
          <w:rStyle w:val="FontStyle160"/>
          <w:rFonts w:ascii="Arial" w:hAnsi="Arial" w:cs="Arial"/>
          <w:sz w:val="24"/>
          <w:szCs w:val="24"/>
        </w:rPr>
        <w:t>, выраженное в литературе художественными средствами.</w:t>
      </w:r>
    </w:p>
    <w:p w:rsidR="00516DA8" w:rsidRPr="00516DA8" w:rsidRDefault="00516DA8" w:rsidP="00516DA8">
      <w:pPr>
        <w:pStyle w:val="Style117"/>
        <w:widowControl/>
        <w:numPr>
          <w:ilvl w:val="0"/>
          <w:numId w:val="20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Не связанные с сюжетным повествованием размышления автора, включенные им в художественное произведение.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18</w:t>
      </w:r>
    </w:p>
    <w:p w:rsidR="00516DA8" w:rsidRPr="00516DA8" w:rsidRDefault="00516DA8" w:rsidP="00516DA8">
      <w:pPr>
        <w:pStyle w:val="Style117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Художественной особенностью композиции поэмы А. А. Блока «Двенадцать» является построение ее на основе: </w:t>
      </w:r>
    </w:p>
    <w:p w:rsidR="00516DA8" w:rsidRPr="00516DA8" w:rsidRDefault="00516DA8" w:rsidP="00516DA8">
      <w:pPr>
        <w:pStyle w:val="Style117"/>
        <w:widowControl/>
        <w:numPr>
          <w:ilvl w:val="0"/>
          <w:numId w:val="2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Сопоставления двух миров. </w:t>
      </w:r>
    </w:p>
    <w:p w:rsidR="00516DA8" w:rsidRPr="00516DA8" w:rsidRDefault="00516DA8" w:rsidP="00516DA8">
      <w:pPr>
        <w:pStyle w:val="Style117"/>
        <w:widowControl/>
        <w:numPr>
          <w:ilvl w:val="0"/>
          <w:numId w:val="2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Противопоставления двух миров.</w:t>
      </w:r>
    </w:p>
    <w:p w:rsidR="00516DA8" w:rsidRPr="00516DA8" w:rsidRDefault="00516DA8" w:rsidP="00516DA8">
      <w:pPr>
        <w:pStyle w:val="Style117"/>
        <w:widowControl/>
        <w:numPr>
          <w:ilvl w:val="0"/>
          <w:numId w:val="2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Событийности времени.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19</w:t>
      </w:r>
    </w:p>
    <w:p w:rsidR="00516DA8" w:rsidRPr="00516DA8" w:rsidRDefault="00516DA8" w:rsidP="00516DA8">
      <w:pPr>
        <w:pStyle w:val="Style117"/>
        <w:widowControl/>
        <w:spacing w:line="240" w:lineRule="auto"/>
        <w:ind w:firstLine="720"/>
        <w:rPr>
          <w:rStyle w:val="FontStyle178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Образ Христа в поэме А. Блока «Двенадцать» тракто</w:t>
      </w:r>
      <w:r w:rsidRPr="00516DA8">
        <w:rPr>
          <w:rStyle w:val="FontStyle160"/>
          <w:rFonts w:ascii="Arial" w:hAnsi="Arial" w:cs="Arial"/>
          <w:sz w:val="24"/>
          <w:szCs w:val="24"/>
        </w:rPr>
        <w:softHyphen/>
        <w:t>вался по-разному. Какова символистская идея поэта:</w:t>
      </w:r>
    </w:p>
    <w:p w:rsidR="00516DA8" w:rsidRPr="00516DA8" w:rsidRDefault="00516DA8" w:rsidP="00516DA8">
      <w:pPr>
        <w:pStyle w:val="Style9"/>
        <w:widowControl/>
        <w:numPr>
          <w:ilvl w:val="0"/>
          <w:numId w:val="22"/>
        </w:numPr>
        <w:tabs>
          <w:tab w:val="left" w:pos="662"/>
        </w:tabs>
        <w:spacing w:line="240" w:lineRule="auto"/>
        <w:ind w:left="1418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Иисус Христос как символ революции.</w:t>
      </w:r>
    </w:p>
    <w:p w:rsidR="00516DA8" w:rsidRPr="00516DA8" w:rsidRDefault="00516DA8" w:rsidP="00516DA8">
      <w:pPr>
        <w:pStyle w:val="Style9"/>
        <w:widowControl/>
        <w:numPr>
          <w:ilvl w:val="0"/>
          <w:numId w:val="22"/>
        </w:numPr>
        <w:tabs>
          <w:tab w:val="left" w:pos="662"/>
        </w:tabs>
        <w:spacing w:line="240" w:lineRule="auto"/>
        <w:ind w:left="0" w:firstLine="1058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Иисус Христос как символ будущего, «языческий» Христос.</w:t>
      </w:r>
    </w:p>
    <w:p w:rsidR="00516DA8" w:rsidRPr="00516DA8" w:rsidRDefault="00516DA8" w:rsidP="00516DA8">
      <w:pPr>
        <w:pStyle w:val="Style9"/>
        <w:widowControl/>
        <w:numPr>
          <w:ilvl w:val="0"/>
          <w:numId w:val="22"/>
        </w:numPr>
        <w:tabs>
          <w:tab w:val="left" w:pos="662"/>
        </w:tabs>
        <w:spacing w:line="240" w:lineRule="auto"/>
        <w:ind w:left="0" w:firstLine="1058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Иисус Христос как Сверхчеловек.</w:t>
      </w:r>
    </w:p>
    <w:p w:rsidR="00516DA8" w:rsidRPr="00516DA8" w:rsidRDefault="00516DA8" w:rsidP="00516DA8">
      <w:pPr>
        <w:pStyle w:val="Style9"/>
        <w:widowControl/>
        <w:numPr>
          <w:ilvl w:val="0"/>
          <w:numId w:val="22"/>
        </w:numPr>
        <w:tabs>
          <w:tab w:val="left" w:pos="662"/>
        </w:tabs>
        <w:spacing w:line="240" w:lineRule="auto"/>
        <w:ind w:left="0" w:firstLine="1058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Иисус Христос как символ Высшей Справедливости.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20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Определите стихотворный размер стихотворения А.Блока «Незнакомка»: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2268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«И каждый вечер в час назначенный 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2268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(Иль это только снится мне?) 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2268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 xml:space="preserve">Девичий стан, шелками схваченный, 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2268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В туманном движется окне».</w:t>
      </w:r>
    </w:p>
    <w:p w:rsidR="00516DA8" w:rsidRPr="00516DA8" w:rsidRDefault="00516DA8" w:rsidP="00516DA8">
      <w:pPr>
        <w:pStyle w:val="Style1"/>
        <w:widowControl/>
        <w:numPr>
          <w:ilvl w:val="0"/>
          <w:numId w:val="23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Ямб.</w:t>
      </w:r>
    </w:p>
    <w:p w:rsidR="00516DA8" w:rsidRPr="00516DA8" w:rsidRDefault="00516DA8" w:rsidP="00516DA8">
      <w:pPr>
        <w:pStyle w:val="Style1"/>
        <w:widowControl/>
        <w:numPr>
          <w:ilvl w:val="0"/>
          <w:numId w:val="23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Хорей.</w:t>
      </w:r>
    </w:p>
    <w:p w:rsidR="00516DA8" w:rsidRPr="00516DA8" w:rsidRDefault="00516DA8" w:rsidP="00516DA8">
      <w:pPr>
        <w:pStyle w:val="Style1"/>
        <w:widowControl/>
        <w:numPr>
          <w:ilvl w:val="0"/>
          <w:numId w:val="23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Дактиль.</w:t>
      </w:r>
    </w:p>
    <w:p w:rsidR="00516DA8" w:rsidRPr="00516DA8" w:rsidRDefault="00516DA8" w:rsidP="00516DA8">
      <w:pPr>
        <w:pStyle w:val="Style1"/>
        <w:widowControl/>
        <w:numPr>
          <w:ilvl w:val="0"/>
          <w:numId w:val="23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lastRenderedPageBreak/>
        <w:t>Амфибрахий.</w:t>
      </w:r>
    </w:p>
    <w:p w:rsidR="00516DA8" w:rsidRPr="00516DA8" w:rsidRDefault="00516DA8" w:rsidP="00516DA8">
      <w:pPr>
        <w:pStyle w:val="Style1"/>
        <w:widowControl/>
        <w:numPr>
          <w:ilvl w:val="0"/>
          <w:numId w:val="23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Анапест.</w:t>
      </w:r>
    </w:p>
    <w:p w:rsidR="00516DA8" w:rsidRPr="00516DA8" w:rsidRDefault="00516DA8" w:rsidP="00516DA8">
      <w:pPr>
        <w:pStyle w:val="Style5"/>
        <w:widowControl/>
        <w:rPr>
          <w:rStyle w:val="FontStyle180"/>
          <w:rFonts w:ascii="Arial" w:hAnsi="Arial" w:cs="Arial"/>
          <w:sz w:val="24"/>
          <w:szCs w:val="24"/>
        </w:rPr>
      </w:pPr>
      <w:r w:rsidRPr="00516DA8">
        <w:rPr>
          <w:rStyle w:val="FontStyle180"/>
          <w:rFonts w:ascii="Arial" w:hAnsi="Arial" w:cs="Arial"/>
          <w:sz w:val="24"/>
          <w:szCs w:val="24"/>
        </w:rPr>
        <w:t>Задание 21</w:t>
      </w:r>
    </w:p>
    <w:p w:rsidR="00516DA8" w:rsidRPr="00516DA8" w:rsidRDefault="00516DA8" w:rsidP="00516DA8">
      <w:pPr>
        <w:pStyle w:val="Style1"/>
        <w:widowControl/>
        <w:spacing w:line="240" w:lineRule="auto"/>
        <w:ind w:firstLine="720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Цикл стихотворений А.А.Блока «На поле Куликовом» является произведением:</w:t>
      </w:r>
    </w:p>
    <w:p w:rsidR="00516DA8" w:rsidRPr="00516DA8" w:rsidRDefault="00516DA8" w:rsidP="00516DA8">
      <w:pPr>
        <w:pStyle w:val="Style1"/>
        <w:widowControl/>
        <w:numPr>
          <w:ilvl w:val="0"/>
          <w:numId w:val="24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На историческую тему.</w:t>
      </w:r>
    </w:p>
    <w:p w:rsidR="00516DA8" w:rsidRPr="00516DA8" w:rsidRDefault="00516DA8" w:rsidP="00516DA8">
      <w:pPr>
        <w:pStyle w:val="Style1"/>
        <w:widowControl/>
        <w:numPr>
          <w:ilvl w:val="0"/>
          <w:numId w:val="24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О современности.</w:t>
      </w:r>
    </w:p>
    <w:p w:rsidR="00516DA8" w:rsidRPr="00516DA8" w:rsidRDefault="00516DA8" w:rsidP="00516DA8">
      <w:pPr>
        <w:pStyle w:val="Style1"/>
        <w:widowControl/>
        <w:numPr>
          <w:ilvl w:val="0"/>
          <w:numId w:val="24"/>
        </w:numPr>
        <w:spacing w:line="240" w:lineRule="auto"/>
        <w:jc w:val="left"/>
        <w:rPr>
          <w:rStyle w:val="FontStyle160"/>
          <w:rFonts w:ascii="Arial" w:hAnsi="Arial" w:cs="Arial"/>
          <w:sz w:val="24"/>
          <w:szCs w:val="24"/>
        </w:rPr>
      </w:pPr>
      <w:r w:rsidRPr="00516DA8">
        <w:rPr>
          <w:rStyle w:val="FontStyle160"/>
          <w:rFonts w:ascii="Arial" w:hAnsi="Arial" w:cs="Arial"/>
          <w:sz w:val="24"/>
          <w:szCs w:val="24"/>
        </w:rPr>
        <w:t>О неразрывной связи прошлого, настоящего и будущего.</w:t>
      </w:r>
    </w:p>
    <w:p w:rsidR="004B1EE6" w:rsidRPr="00516DA8" w:rsidRDefault="004B1EE6" w:rsidP="00516DA8">
      <w:pPr>
        <w:rPr>
          <w:rFonts w:ascii="Arial" w:hAnsi="Arial" w:cs="Arial"/>
          <w:sz w:val="24"/>
          <w:szCs w:val="24"/>
        </w:rPr>
      </w:pPr>
    </w:p>
    <w:sectPr w:rsidR="004B1EE6" w:rsidRPr="00516DA8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BDA"/>
    <w:multiLevelType w:val="hybridMultilevel"/>
    <w:tmpl w:val="4D9CC024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599E"/>
    <w:multiLevelType w:val="hybridMultilevel"/>
    <w:tmpl w:val="734486D8"/>
    <w:lvl w:ilvl="0" w:tplc="6CF2DCC2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07FDF"/>
    <w:multiLevelType w:val="hybridMultilevel"/>
    <w:tmpl w:val="EA7AFF30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947B6"/>
    <w:multiLevelType w:val="hybridMultilevel"/>
    <w:tmpl w:val="8940D002"/>
    <w:lvl w:ilvl="0" w:tplc="43767590">
      <w:start w:val="65535"/>
      <w:numFmt w:val="bullet"/>
      <w:lvlText w:val="□"/>
      <w:lvlJc w:val="left"/>
      <w:pPr>
        <w:ind w:left="1515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32219"/>
    <w:multiLevelType w:val="hybridMultilevel"/>
    <w:tmpl w:val="8B4438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687AAC"/>
    <w:multiLevelType w:val="hybridMultilevel"/>
    <w:tmpl w:val="E58E2D06"/>
    <w:lvl w:ilvl="0" w:tplc="6CF2DCC2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42402"/>
    <w:multiLevelType w:val="hybridMultilevel"/>
    <w:tmpl w:val="47107C54"/>
    <w:lvl w:ilvl="0" w:tplc="43767590">
      <w:start w:val="65535"/>
      <w:numFmt w:val="bullet"/>
      <w:lvlText w:val="□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C7130"/>
    <w:multiLevelType w:val="hybridMultilevel"/>
    <w:tmpl w:val="13CE28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921306"/>
    <w:multiLevelType w:val="hybridMultilevel"/>
    <w:tmpl w:val="ED38068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2460D6"/>
    <w:multiLevelType w:val="hybridMultilevel"/>
    <w:tmpl w:val="F7F2867C"/>
    <w:lvl w:ilvl="0" w:tplc="BE288E94">
      <w:start w:val="1"/>
      <w:numFmt w:val="decimal"/>
      <w:lvlText w:val="%1."/>
      <w:lvlJc w:val="left"/>
      <w:pPr>
        <w:ind w:left="216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D537DB"/>
    <w:multiLevelType w:val="hybridMultilevel"/>
    <w:tmpl w:val="0A967D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CD771A"/>
    <w:multiLevelType w:val="hybridMultilevel"/>
    <w:tmpl w:val="F4FC24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601A56"/>
    <w:multiLevelType w:val="hybridMultilevel"/>
    <w:tmpl w:val="F24857E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E82B1C"/>
    <w:multiLevelType w:val="hybridMultilevel"/>
    <w:tmpl w:val="26DC5106"/>
    <w:lvl w:ilvl="0" w:tplc="BE288E94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9354AD"/>
    <w:multiLevelType w:val="hybridMultilevel"/>
    <w:tmpl w:val="893436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77126C"/>
    <w:multiLevelType w:val="hybridMultilevel"/>
    <w:tmpl w:val="C5AE1ECC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F74B8D"/>
    <w:multiLevelType w:val="hybridMultilevel"/>
    <w:tmpl w:val="59E06E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176A29"/>
    <w:multiLevelType w:val="hybridMultilevel"/>
    <w:tmpl w:val="FB548F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920825"/>
    <w:multiLevelType w:val="hybridMultilevel"/>
    <w:tmpl w:val="6688DB76"/>
    <w:lvl w:ilvl="0" w:tplc="43767590">
      <w:start w:val="65535"/>
      <w:numFmt w:val="bullet"/>
      <w:lvlText w:val="□"/>
      <w:lvlJc w:val="left"/>
      <w:pPr>
        <w:ind w:left="1042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9F067B"/>
    <w:multiLevelType w:val="hybridMultilevel"/>
    <w:tmpl w:val="BA62CA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FF7207"/>
    <w:multiLevelType w:val="singleLevel"/>
    <w:tmpl w:val="610219E6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8B01B2"/>
    <w:multiLevelType w:val="hybridMultilevel"/>
    <w:tmpl w:val="756AF68A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0E2B6B"/>
    <w:multiLevelType w:val="hybridMultilevel"/>
    <w:tmpl w:val="D458BC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632CA"/>
    <w:multiLevelType w:val="hybridMultilevel"/>
    <w:tmpl w:val="70C48BA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176AB9"/>
    <w:rsid w:val="001C5220"/>
    <w:rsid w:val="004B1EE6"/>
    <w:rsid w:val="00516DA8"/>
    <w:rsid w:val="005A4B13"/>
    <w:rsid w:val="006F4C34"/>
    <w:rsid w:val="008C1E24"/>
    <w:rsid w:val="00D2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5A4B13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8">
    <w:name w:val="Font Style178"/>
    <w:uiPriority w:val="99"/>
    <w:rsid w:val="005A4B13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65">
    <w:name w:val="Font Style165"/>
    <w:uiPriority w:val="99"/>
    <w:rsid w:val="005A4B13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64">
    <w:name w:val="Font Style164"/>
    <w:uiPriority w:val="99"/>
    <w:rsid w:val="005A4B13"/>
    <w:rPr>
      <w:rFonts w:ascii="Sylfaen" w:hAnsi="Sylfaen" w:cs="Sylfaen" w:hint="default"/>
      <w:spacing w:val="-10"/>
      <w:sz w:val="20"/>
      <w:szCs w:val="20"/>
    </w:rPr>
  </w:style>
  <w:style w:type="paragraph" w:customStyle="1" w:styleId="Style30">
    <w:name w:val="Style30"/>
    <w:basedOn w:val="a"/>
    <w:uiPriority w:val="99"/>
    <w:rsid w:val="00D2707E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9">
    <w:name w:val="Font Style159"/>
    <w:uiPriority w:val="99"/>
    <w:rsid w:val="00D2707E"/>
    <w:rPr>
      <w:rFonts w:ascii="Franklin Gothic Demi" w:hAnsi="Franklin Gothic Demi" w:cs="Franklin Gothic Demi" w:hint="default"/>
      <w:sz w:val="16"/>
      <w:szCs w:val="16"/>
    </w:rPr>
  </w:style>
  <w:style w:type="character" w:customStyle="1" w:styleId="FontStyle132">
    <w:name w:val="Font Style132"/>
    <w:uiPriority w:val="99"/>
    <w:rsid w:val="00D2707E"/>
    <w:rPr>
      <w:rFonts w:ascii="Sylfaen" w:hAnsi="Sylfaen" w:cs="Sylfaen" w:hint="default"/>
      <w:i/>
      <w:iCs/>
      <w:sz w:val="20"/>
      <w:szCs w:val="20"/>
    </w:rPr>
  </w:style>
  <w:style w:type="character" w:customStyle="1" w:styleId="FontStyle176">
    <w:name w:val="Font Style176"/>
    <w:uiPriority w:val="99"/>
    <w:rsid w:val="00D2707E"/>
    <w:rPr>
      <w:rFonts w:ascii="Century Schoolbook" w:hAnsi="Century Schoolbook" w:cs="Century Schoolbook" w:hint="default"/>
      <w:b/>
      <w:bCs/>
      <w:i/>
      <w:iCs/>
      <w:spacing w:val="-10"/>
      <w:sz w:val="16"/>
      <w:szCs w:val="16"/>
    </w:rPr>
  </w:style>
  <w:style w:type="paragraph" w:customStyle="1" w:styleId="Style10">
    <w:name w:val="Style1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176AB9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5">
    <w:name w:val="Style95"/>
    <w:basedOn w:val="a"/>
    <w:uiPriority w:val="99"/>
    <w:rsid w:val="00176AB9"/>
    <w:pPr>
      <w:widowControl w:val="0"/>
      <w:autoSpaceDE w:val="0"/>
      <w:autoSpaceDN w:val="0"/>
      <w:adjustRightInd w:val="0"/>
      <w:spacing w:after="0" w:line="346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176AB9"/>
    <w:pPr>
      <w:widowControl w:val="0"/>
      <w:autoSpaceDE w:val="0"/>
      <w:autoSpaceDN w:val="0"/>
      <w:adjustRightInd w:val="0"/>
      <w:spacing w:after="0" w:line="53" w:lineRule="exact"/>
      <w:ind w:firstLine="30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176AB9"/>
    <w:pPr>
      <w:widowControl w:val="0"/>
      <w:autoSpaceDE w:val="0"/>
      <w:autoSpaceDN w:val="0"/>
      <w:adjustRightInd w:val="0"/>
      <w:spacing w:after="0" w:line="77" w:lineRule="exact"/>
      <w:ind w:firstLine="293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3">
    <w:name w:val="Font Style143"/>
    <w:uiPriority w:val="99"/>
    <w:rsid w:val="00176AB9"/>
    <w:rPr>
      <w:rFonts w:ascii="Franklin Gothic Demi" w:hAnsi="Franklin Gothic Demi" w:cs="Franklin Gothic Demi" w:hint="default"/>
      <w:sz w:val="20"/>
      <w:szCs w:val="20"/>
    </w:rPr>
  </w:style>
  <w:style w:type="paragraph" w:customStyle="1" w:styleId="Style39">
    <w:name w:val="Style39"/>
    <w:basedOn w:val="a"/>
    <w:uiPriority w:val="99"/>
    <w:rsid w:val="008C1E24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8C1E24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30" w:lineRule="exact"/>
      <w:ind w:firstLine="183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11" w:lineRule="exact"/>
      <w:ind w:firstLine="59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6">
    <w:name w:val="Font Style126"/>
    <w:uiPriority w:val="99"/>
    <w:rsid w:val="008C1E24"/>
    <w:rPr>
      <w:rFonts w:ascii="Sylfaen" w:hAnsi="Sylfaen" w:cs="Sylfaen" w:hint="default"/>
      <w:b/>
      <w:bCs/>
      <w:spacing w:val="10"/>
      <w:sz w:val="26"/>
      <w:szCs w:val="26"/>
    </w:rPr>
  </w:style>
  <w:style w:type="character" w:customStyle="1" w:styleId="FontStyle184">
    <w:name w:val="Font Style184"/>
    <w:uiPriority w:val="99"/>
    <w:rsid w:val="008C1E24"/>
    <w:rPr>
      <w:rFonts w:ascii="Bookman Old Style" w:hAnsi="Bookman Old Style" w:cs="Bookman Old Style" w:hint="default"/>
      <w:i/>
      <w:iCs/>
      <w:spacing w:val="-20"/>
      <w:sz w:val="16"/>
      <w:szCs w:val="16"/>
    </w:rPr>
  </w:style>
  <w:style w:type="character" w:customStyle="1" w:styleId="FontStyle166">
    <w:name w:val="Font Style166"/>
    <w:uiPriority w:val="99"/>
    <w:rsid w:val="008C1E24"/>
    <w:rPr>
      <w:rFonts w:ascii="Sylfaen" w:hAnsi="Sylfaen" w:cs="Sylfaen" w:hint="default"/>
      <w:i/>
      <w:iCs/>
      <w:spacing w:val="10"/>
      <w:sz w:val="14"/>
      <w:szCs w:val="14"/>
    </w:rPr>
  </w:style>
  <w:style w:type="character" w:customStyle="1" w:styleId="FontStyle173">
    <w:name w:val="Font Style173"/>
    <w:uiPriority w:val="99"/>
    <w:rsid w:val="008C1E24"/>
    <w:rPr>
      <w:rFonts w:ascii="Sylfaen" w:hAnsi="Sylfaen" w:cs="Sylfaen" w:hint="default"/>
      <w:b/>
      <w:bCs/>
      <w:sz w:val="20"/>
      <w:szCs w:val="20"/>
    </w:rPr>
  </w:style>
  <w:style w:type="paragraph" w:customStyle="1" w:styleId="Style34">
    <w:name w:val="Style34"/>
    <w:basedOn w:val="a"/>
    <w:uiPriority w:val="99"/>
    <w:rsid w:val="00516D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516DA8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31">
    <w:name w:val="Font Style131"/>
    <w:uiPriority w:val="99"/>
    <w:rsid w:val="00516DA8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62">
    <w:name w:val="Font Style162"/>
    <w:uiPriority w:val="99"/>
    <w:rsid w:val="00516DA8"/>
    <w:rPr>
      <w:rFonts w:ascii="Century Schoolbook" w:hAnsi="Century Schoolbook" w:cs="Century Schoolbook" w:hint="default"/>
      <w:b/>
      <w:bCs/>
      <w:spacing w:val="1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2016-01-24T18:15:00Z</dcterms:created>
  <dcterms:modified xsi:type="dcterms:W3CDTF">2016-01-24T18:15:00Z</dcterms:modified>
</cp:coreProperties>
</file>