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7E" w:rsidRPr="00D2707E" w:rsidRDefault="00D2707E" w:rsidP="00D2707E">
      <w:pPr>
        <w:pStyle w:val="Style4"/>
        <w:widowControl/>
        <w:jc w:val="center"/>
        <w:rPr>
          <w:rStyle w:val="FontStyle142"/>
          <w:rFonts w:ascii="Arial" w:hAnsi="Arial" w:cs="Arial"/>
          <w:sz w:val="24"/>
          <w:szCs w:val="24"/>
        </w:rPr>
      </w:pPr>
      <w:r w:rsidRPr="00D2707E">
        <w:rPr>
          <w:rStyle w:val="FontStyle142"/>
          <w:rFonts w:ascii="Arial" w:hAnsi="Arial" w:cs="Arial"/>
          <w:sz w:val="24"/>
          <w:szCs w:val="24"/>
        </w:rPr>
        <w:t>Ф.М.ДОСТОЕВСКИЙ</w:t>
      </w:r>
    </w:p>
    <w:p w:rsidR="00D2707E" w:rsidRPr="00D2707E" w:rsidRDefault="00D2707E" w:rsidP="00D2707E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D2707E" w:rsidRPr="00D2707E" w:rsidRDefault="00D2707E" w:rsidP="00D2707E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D2707E">
        <w:rPr>
          <w:rStyle w:val="FontStyle180"/>
          <w:rFonts w:ascii="Arial" w:hAnsi="Arial" w:cs="Arial"/>
          <w:sz w:val="24"/>
          <w:szCs w:val="24"/>
        </w:rPr>
        <w:t>Задание 1</w:t>
      </w:r>
    </w:p>
    <w:p w:rsidR="00D2707E" w:rsidRPr="00D2707E" w:rsidRDefault="00D2707E" w:rsidP="00D2707E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Художественным методом критического реализма является:</w:t>
      </w:r>
    </w:p>
    <w:p w:rsidR="00D2707E" w:rsidRPr="00D2707E" w:rsidRDefault="00D2707E" w:rsidP="00D2707E">
      <w:pPr>
        <w:pStyle w:val="Style1"/>
        <w:widowControl/>
        <w:numPr>
          <w:ilvl w:val="0"/>
          <w:numId w:val="28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Литературное направление, характеризующееся демократичностью, утверждением идеи «естественного человека».</w:t>
      </w:r>
    </w:p>
    <w:p w:rsidR="00D2707E" w:rsidRPr="00D2707E" w:rsidRDefault="00D2707E" w:rsidP="00D2707E">
      <w:pPr>
        <w:pStyle w:val="Style1"/>
        <w:widowControl/>
        <w:numPr>
          <w:ilvl w:val="0"/>
          <w:numId w:val="28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 xml:space="preserve">Творческий метод, в котором главное значение имеет субъективная позиция писателя по отношению к явлениям жизни, тяготение его не столько к воспроизведению, сколько </w:t>
      </w:r>
      <w:proofErr w:type="gramStart"/>
      <w:r w:rsidRPr="00D2707E">
        <w:rPr>
          <w:rStyle w:val="FontStyle160"/>
          <w:rFonts w:ascii="Arial" w:hAnsi="Arial" w:cs="Arial"/>
          <w:sz w:val="24"/>
          <w:szCs w:val="24"/>
        </w:rPr>
        <w:t>в</w:t>
      </w:r>
      <w:proofErr w:type="gramEnd"/>
      <w:r w:rsidRPr="00D2707E">
        <w:rPr>
          <w:rStyle w:val="FontStyle160"/>
          <w:rFonts w:ascii="Arial" w:hAnsi="Arial" w:cs="Arial"/>
          <w:sz w:val="24"/>
          <w:szCs w:val="24"/>
        </w:rPr>
        <w:t xml:space="preserve"> </w:t>
      </w:r>
      <w:proofErr w:type="gramStart"/>
      <w:r w:rsidRPr="00D2707E">
        <w:rPr>
          <w:rStyle w:val="FontStyle160"/>
          <w:rFonts w:ascii="Arial" w:hAnsi="Arial" w:cs="Arial"/>
          <w:sz w:val="24"/>
          <w:szCs w:val="24"/>
        </w:rPr>
        <w:t>пересозданию</w:t>
      </w:r>
      <w:proofErr w:type="gramEnd"/>
      <w:r w:rsidRPr="00D2707E">
        <w:rPr>
          <w:rStyle w:val="FontStyle160"/>
          <w:rFonts w:ascii="Arial" w:hAnsi="Arial" w:cs="Arial"/>
          <w:sz w:val="24"/>
          <w:szCs w:val="24"/>
        </w:rPr>
        <w:t xml:space="preserve"> действительности.</w:t>
      </w:r>
    </w:p>
    <w:p w:rsidR="00D2707E" w:rsidRPr="00D2707E" w:rsidRDefault="00D2707E" w:rsidP="00D2707E">
      <w:pPr>
        <w:pStyle w:val="Style1"/>
        <w:widowControl/>
        <w:numPr>
          <w:ilvl w:val="0"/>
          <w:numId w:val="28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 xml:space="preserve">Творческий метод, поставивший задачу критического осмысления общественных отношений, изображения диалектических взаимосвязей характеров и обстоятельств, где человеческий характер берется в его </w:t>
      </w:r>
      <w:proofErr w:type="gramStart"/>
      <w:r w:rsidRPr="00D2707E">
        <w:rPr>
          <w:rStyle w:val="FontStyle160"/>
          <w:rFonts w:ascii="Arial" w:hAnsi="Arial" w:cs="Arial"/>
          <w:sz w:val="24"/>
          <w:szCs w:val="24"/>
        </w:rPr>
        <w:t>социальной</w:t>
      </w:r>
      <w:proofErr w:type="gramEnd"/>
      <w:r w:rsidRPr="00D2707E">
        <w:rPr>
          <w:rStyle w:val="FontStyle160"/>
          <w:rFonts w:ascii="Arial" w:hAnsi="Arial" w:cs="Arial"/>
          <w:sz w:val="24"/>
          <w:szCs w:val="24"/>
        </w:rPr>
        <w:t xml:space="preserve"> детерминированности.</w:t>
      </w:r>
    </w:p>
    <w:p w:rsidR="00D2707E" w:rsidRPr="00D2707E" w:rsidRDefault="00D2707E" w:rsidP="00D2707E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D2707E" w:rsidRPr="00D2707E" w:rsidRDefault="00D2707E" w:rsidP="00D2707E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D2707E">
        <w:rPr>
          <w:rStyle w:val="FontStyle180"/>
          <w:rFonts w:ascii="Arial" w:hAnsi="Arial" w:cs="Arial"/>
          <w:sz w:val="24"/>
          <w:szCs w:val="24"/>
        </w:rPr>
        <w:t>Задание 2</w:t>
      </w:r>
    </w:p>
    <w:p w:rsidR="00D2707E" w:rsidRPr="00D2707E" w:rsidRDefault="00D2707E" w:rsidP="00D2707E">
      <w:pPr>
        <w:pStyle w:val="Style8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Федор Михайлович Достоевский написал:</w:t>
      </w:r>
    </w:p>
    <w:p w:rsidR="00D2707E" w:rsidRPr="00D2707E" w:rsidRDefault="00D2707E" w:rsidP="00D2707E">
      <w:pPr>
        <w:pStyle w:val="Style8"/>
        <w:widowControl/>
        <w:numPr>
          <w:ilvl w:val="0"/>
          <w:numId w:val="29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«Бедная Лиза».</w:t>
      </w:r>
    </w:p>
    <w:p w:rsidR="00D2707E" w:rsidRPr="00D2707E" w:rsidRDefault="00D2707E" w:rsidP="00D2707E">
      <w:pPr>
        <w:pStyle w:val="Style8"/>
        <w:widowControl/>
        <w:numPr>
          <w:ilvl w:val="0"/>
          <w:numId w:val="29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«Бедные люди».</w:t>
      </w:r>
    </w:p>
    <w:p w:rsidR="00D2707E" w:rsidRPr="00D2707E" w:rsidRDefault="00D2707E" w:rsidP="00D2707E">
      <w:pPr>
        <w:pStyle w:val="Style8"/>
        <w:widowControl/>
        <w:numPr>
          <w:ilvl w:val="0"/>
          <w:numId w:val="29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«Бедность не порок».</w:t>
      </w:r>
    </w:p>
    <w:p w:rsidR="00D2707E" w:rsidRPr="00D2707E" w:rsidRDefault="00D2707E" w:rsidP="00D2707E">
      <w:pPr>
        <w:pStyle w:val="Style8"/>
        <w:widowControl/>
        <w:numPr>
          <w:ilvl w:val="0"/>
          <w:numId w:val="29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«Бедная невеста».</w:t>
      </w:r>
    </w:p>
    <w:p w:rsidR="00D2707E" w:rsidRPr="00D2707E" w:rsidRDefault="00D2707E" w:rsidP="00D2707E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D2707E" w:rsidRPr="00D2707E" w:rsidRDefault="00D2707E" w:rsidP="00D2707E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D2707E">
        <w:rPr>
          <w:rStyle w:val="FontStyle180"/>
          <w:rFonts w:ascii="Arial" w:hAnsi="Arial" w:cs="Arial"/>
          <w:sz w:val="24"/>
          <w:szCs w:val="24"/>
        </w:rPr>
        <w:t>Задание 3</w:t>
      </w:r>
    </w:p>
    <w:p w:rsidR="00D2707E" w:rsidRPr="00D2707E" w:rsidRDefault="00D2707E" w:rsidP="00D2707E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 xml:space="preserve">Герой романа «Преступление и наказание» совершает убийство старухи-процентщицы </w:t>
      </w:r>
      <w:proofErr w:type="gramStart"/>
      <w:r w:rsidRPr="00D2707E">
        <w:rPr>
          <w:rStyle w:val="FontStyle160"/>
          <w:rFonts w:ascii="Arial" w:hAnsi="Arial" w:cs="Arial"/>
          <w:sz w:val="24"/>
          <w:szCs w:val="24"/>
        </w:rPr>
        <w:t>ради</w:t>
      </w:r>
      <w:proofErr w:type="gramEnd"/>
      <w:r w:rsidRPr="00D2707E">
        <w:rPr>
          <w:rStyle w:val="FontStyle160"/>
          <w:rFonts w:ascii="Arial" w:hAnsi="Arial" w:cs="Arial"/>
          <w:sz w:val="24"/>
          <w:szCs w:val="24"/>
        </w:rPr>
        <w:t>:</w:t>
      </w:r>
    </w:p>
    <w:p w:rsidR="00D2707E" w:rsidRPr="00D2707E" w:rsidRDefault="00D2707E" w:rsidP="00D2707E">
      <w:pPr>
        <w:pStyle w:val="Style1"/>
        <w:widowControl/>
        <w:numPr>
          <w:ilvl w:val="0"/>
          <w:numId w:val="30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Денег.</w:t>
      </w:r>
    </w:p>
    <w:p w:rsidR="00D2707E" w:rsidRPr="00D2707E" w:rsidRDefault="00D2707E" w:rsidP="00D2707E">
      <w:pPr>
        <w:pStyle w:val="Style1"/>
        <w:widowControl/>
        <w:numPr>
          <w:ilvl w:val="0"/>
          <w:numId w:val="30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Оправдания своей теории.</w:t>
      </w:r>
    </w:p>
    <w:p w:rsidR="00D2707E" w:rsidRPr="00D2707E" w:rsidRDefault="00D2707E" w:rsidP="00D2707E">
      <w:pPr>
        <w:pStyle w:val="Style1"/>
        <w:widowControl/>
        <w:numPr>
          <w:ilvl w:val="0"/>
          <w:numId w:val="30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Близких ему людей: матери и сестры.</w:t>
      </w:r>
    </w:p>
    <w:p w:rsidR="00D2707E" w:rsidRPr="00D2707E" w:rsidRDefault="00D2707E" w:rsidP="00D2707E">
      <w:pPr>
        <w:pStyle w:val="Style1"/>
        <w:widowControl/>
        <w:numPr>
          <w:ilvl w:val="0"/>
          <w:numId w:val="30"/>
        </w:numPr>
        <w:spacing w:line="240" w:lineRule="auto"/>
        <w:rPr>
          <w:rStyle w:val="FontStyle176"/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Семьи Мармеладовых.</w:t>
      </w:r>
    </w:p>
    <w:p w:rsidR="00D2707E" w:rsidRPr="00D2707E" w:rsidRDefault="00D2707E" w:rsidP="00D2707E">
      <w:pPr>
        <w:pStyle w:val="Style5"/>
        <w:widowControl/>
        <w:ind w:left="1080"/>
        <w:jc w:val="center"/>
        <w:rPr>
          <w:rStyle w:val="FontStyle180"/>
          <w:rFonts w:ascii="Arial" w:hAnsi="Arial" w:cs="Arial"/>
          <w:sz w:val="24"/>
          <w:szCs w:val="24"/>
        </w:rPr>
      </w:pPr>
    </w:p>
    <w:p w:rsidR="00D2707E" w:rsidRPr="00D2707E" w:rsidRDefault="00D2707E" w:rsidP="00D2707E">
      <w:pPr>
        <w:pStyle w:val="Style5"/>
        <w:widowControl/>
        <w:ind w:left="1080" w:hanging="1080"/>
        <w:jc w:val="center"/>
        <w:rPr>
          <w:rFonts w:ascii="Arial" w:hAnsi="Arial" w:cs="Arial"/>
        </w:rPr>
      </w:pPr>
      <w:r w:rsidRPr="00D2707E">
        <w:rPr>
          <w:rStyle w:val="FontStyle180"/>
          <w:rFonts w:ascii="Arial" w:hAnsi="Arial" w:cs="Arial"/>
          <w:sz w:val="24"/>
          <w:szCs w:val="24"/>
        </w:rPr>
        <w:t>Задание 4</w:t>
      </w:r>
    </w:p>
    <w:p w:rsidR="00D2707E" w:rsidRPr="00D2707E" w:rsidRDefault="00D2707E" w:rsidP="00D2707E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 xml:space="preserve">Укажите, чей путь не </w:t>
      </w:r>
      <w:proofErr w:type="gramStart"/>
      <w:r w:rsidRPr="00D2707E">
        <w:rPr>
          <w:rStyle w:val="FontStyle160"/>
          <w:rFonts w:ascii="Arial" w:hAnsi="Arial" w:cs="Arial"/>
          <w:sz w:val="24"/>
          <w:szCs w:val="24"/>
        </w:rPr>
        <w:t>был</w:t>
      </w:r>
      <w:proofErr w:type="gramEnd"/>
      <w:r w:rsidRPr="00D2707E">
        <w:rPr>
          <w:rStyle w:val="FontStyle160"/>
          <w:rFonts w:ascii="Arial" w:hAnsi="Arial" w:cs="Arial"/>
          <w:sz w:val="24"/>
          <w:szCs w:val="24"/>
        </w:rPr>
        <w:t xml:space="preserve"> отвергнут Раскольниковым:</w:t>
      </w:r>
    </w:p>
    <w:p w:rsidR="00D2707E" w:rsidRPr="00D2707E" w:rsidRDefault="00D2707E" w:rsidP="00D2707E">
      <w:pPr>
        <w:pStyle w:val="Style117"/>
        <w:widowControl/>
        <w:numPr>
          <w:ilvl w:val="0"/>
          <w:numId w:val="31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Лужина.</w:t>
      </w:r>
    </w:p>
    <w:p w:rsidR="00D2707E" w:rsidRPr="00D2707E" w:rsidRDefault="00D2707E" w:rsidP="00D2707E">
      <w:pPr>
        <w:pStyle w:val="Style117"/>
        <w:widowControl/>
        <w:numPr>
          <w:ilvl w:val="0"/>
          <w:numId w:val="31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proofErr w:type="spellStart"/>
      <w:r w:rsidRPr="00D2707E">
        <w:rPr>
          <w:rStyle w:val="FontStyle160"/>
          <w:rFonts w:ascii="Arial" w:hAnsi="Arial" w:cs="Arial"/>
          <w:sz w:val="24"/>
          <w:szCs w:val="24"/>
        </w:rPr>
        <w:t>Свидригайлова</w:t>
      </w:r>
      <w:proofErr w:type="spellEnd"/>
    </w:p>
    <w:p w:rsidR="00D2707E" w:rsidRPr="00D2707E" w:rsidRDefault="00D2707E" w:rsidP="00D2707E">
      <w:pPr>
        <w:pStyle w:val="Style117"/>
        <w:widowControl/>
        <w:numPr>
          <w:ilvl w:val="0"/>
          <w:numId w:val="31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Сони.</w:t>
      </w:r>
    </w:p>
    <w:p w:rsidR="00D2707E" w:rsidRPr="00D2707E" w:rsidRDefault="00D2707E" w:rsidP="00D2707E">
      <w:pPr>
        <w:pStyle w:val="Style117"/>
        <w:widowControl/>
        <w:numPr>
          <w:ilvl w:val="0"/>
          <w:numId w:val="31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Разумихина.</w:t>
      </w:r>
    </w:p>
    <w:p w:rsidR="00D2707E" w:rsidRPr="00D2707E" w:rsidRDefault="00D2707E" w:rsidP="00D2707E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D2707E" w:rsidRPr="00D2707E" w:rsidRDefault="00D2707E" w:rsidP="00D2707E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D2707E">
        <w:rPr>
          <w:rStyle w:val="FontStyle180"/>
          <w:rFonts w:ascii="Arial" w:hAnsi="Arial" w:cs="Arial"/>
          <w:sz w:val="24"/>
          <w:szCs w:val="24"/>
        </w:rPr>
        <w:t>Задание 5</w:t>
      </w:r>
    </w:p>
    <w:p w:rsidR="00D2707E" w:rsidRPr="00D2707E" w:rsidRDefault="00D2707E" w:rsidP="00D2707E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Определите, кому из героев романа принадлежат высказывания:</w:t>
      </w:r>
    </w:p>
    <w:p w:rsidR="00D2707E" w:rsidRPr="00D2707E" w:rsidRDefault="00D2707E" w:rsidP="00D2707E">
      <w:pPr>
        <w:pStyle w:val="Style117"/>
        <w:widowControl/>
        <w:numPr>
          <w:ilvl w:val="0"/>
          <w:numId w:val="32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«Возлюби прежде одного себя, ибо все на личном интересе основано».</w:t>
      </w:r>
    </w:p>
    <w:p w:rsidR="00D2707E" w:rsidRPr="00D2707E" w:rsidRDefault="00D2707E" w:rsidP="00D2707E">
      <w:pPr>
        <w:pStyle w:val="Style117"/>
        <w:widowControl/>
        <w:numPr>
          <w:ilvl w:val="0"/>
          <w:numId w:val="32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«Надо жить весело».</w:t>
      </w:r>
    </w:p>
    <w:p w:rsidR="00D2707E" w:rsidRPr="00D2707E" w:rsidRDefault="00D2707E" w:rsidP="00D2707E">
      <w:pPr>
        <w:pStyle w:val="Style117"/>
        <w:widowControl/>
        <w:numPr>
          <w:ilvl w:val="0"/>
          <w:numId w:val="32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«Это человек-то вошь!»</w:t>
      </w:r>
    </w:p>
    <w:p w:rsidR="00D2707E" w:rsidRPr="00D2707E" w:rsidRDefault="00D2707E" w:rsidP="00D2707E">
      <w:pPr>
        <w:pStyle w:val="Style37"/>
        <w:widowControl/>
        <w:numPr>
          <w:ilvl w:val="0"/>
          <w:numId w:val="33"/>
        </w:numPr>
        <w:spacing w:line="240" w:lineRule="auto"/>
        <w:ind w:left="2410"/>
        <w:jc w:val="both"/>
        <w:rPr>
          <w:rStyle w:val="FontStyle159"/>
          <w:rFonts w:ascii="Arial" w:hAnsi="Arial" w:cs="Arial"/>
          <w:sz w:val="24"/>
          <w:szCs w:val="24"/>
        </w:rPr>
      </w:pPr>
      <w:proofErr w:type="spellStart"/>
      <w:r w:rsidRPr="00D2707E">
        <w:rPr>
          <w:rStyle w:val="FontStyle160"/>
          <w:rFonts w:ascii="Arial" w:hAnsi="Arial" w:cs="Arial"/>
          <w:sz w:val="24"/>
          <w:szCs w:val="24"/>
        </w:rPr>
        <w:t>Свидригайлов</w:t>
      </w:r>
      <w:proofErr w:type="spellEnd"/>
      <w:r w:rsidRPr="00D2707E">
        <w:rPr>
          <w:rStyle w:val="FontStyle160"/>
          <w:rFonts w:ascii="Arial" w:hAnsi="Arial" w:cs="Arial"/>
          <w:sz w:val="24"/>
          <w:szCs w:val="24"/>
        </w:rPr>
        <w:t xml:space="preserve"> </w:t>
      </w:r>
    </w:p>
    <w:p w:rsidR="00D2707E" w:rsidRPr="00D2707E" w:rsidRDefault="00D2707E" w:rsidP="00D2707E">
      <w:pPr>
        <w:pStyle w:val="Style37"/>
        <w:widowControl/>
        <w:numPr>
          <w:ilvl w:val="0"/>
          <w:numId w:val="33"/>
        </w:numPr>
        <w:spacing w:line="240" w:lineRule="auto"/>
        <w:ind w:left="2410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Лужин</w:t>
      </w:r>
    </w:p>
    <w:p w:rsidR="00D2707E" w:rsidRPr="00D2707E" w:rsidRDefault="00D2707E" w:rsidP="00D2707E">
      <w:pPr>
        <w:pStyle w:val="Style37"/>
        <w:widowControl/>
        <w:numPr>
          <w:ilvl w:val="0"/>
          <w:numId w:val="33"/>
        </w:numPr>
        <w:spacing w:line="240" w:lineRule="auto"/>
        <w:ind w:left="2410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Соня</w:t>
      </w:r>
    </w:p>
    <w:p w:rsidR="00D2707E" w:rsidRPr="00D2707E" w:rsidRDefault="00D2707E" w:rsidP="00D2707E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</w:p>
    <w:p w:rsidR="00D2707E" w:rsidRPr="00D2707E" w:rsidRDefault="00D2707E" w:rsidP="00D2707E">
      <w:pPr>
        <w:pStyle w:val="Style5"/>
        <w:widowControl/>
        <w:jc w:val="center"/>
        <w:rPr>
          <w:rStyle w:val="FontStyle165"/>
          <w:rFonts w:ascii="Arial" w:hAnsi="Arial" w:cs="Arial"/>
          <w:spacing w:val="-10"/>
          <w:sz w:val="24"/>
          <w:szCs w:val="24"/>
        </w:rPr>
      </w:pPr>
      <w:r w:rsidRPr="00D2707E">
        <w:rPr>
          <w:rStyle w:val="FontStyle180"/>
          <w:rFonts w:ascii="Arial" w:hAnsi="Arial" w:cs="Arial"/>
          <w:sz w:val="24"/>
          <w:szCs w:val="24"/>
        </w:rPr>
        <w:t xml:space="preserve">Задание </w:t>
      </w:r>
      <w:r w:rsidRPr="00D2707E">
        <w:rPr>
          <w:rStyle w:val="FontStyle165"/>
          <w:rFonts w:ascii="Arial" w:hAnsi="Arial" w:cs="Arial"/>
          <w:spacing w:val="-10"/>
          <w:sz w:val="24"/>
          <w:szCs w:val="24"/>
        </w:rPr>
        <w:t>6</w:t>
      </w:r>
    </w:p>
    <w:p w:rsidR="00D2707E" w:rsidRPr="00D2707E" w:rsidRDefault="00D2707E" w:rsidP="00D2707E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 xml:space="preserve">С какого момента начинается преступление Раскольникова: </w:t>
      </w:r>
    </w:p>
    <w:p w:rsidR="00D2707E" w:rsidRPr="00D2707E" w:rsidRDefault="00D2707E" w:rsidP="00D2707E">
      <w:pPr>
        <w:pStyle w:val="Style117"/>
        <w:widowControl/>
        <w:numPr>
          <w:ilvl w:val="0"/>
          <w:numId w:val="34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После убийства старухи-процентщицы и ее сестры.</w:t>
      </w:r>
    </w:p>
    <w:p w:rsidR="00D2707E" w:rsidRPr="00D2707E" w:rsidRDefault="00D2707E" w:rsidP="00D2707E">
      <w:pPr>
        <w:pStyle w:val="Style117"/>
        <w:widowControl/>
        <w:numPr>
          <w:ilvl w:val="0"/>
          <w:numId w:val="34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Во время убийства.</w:t>
      </w:r>
    </w:p>
    <w:p w:rsidR="00D2707E" w:rsidRPr="00D2707E" w:rsidRDefault="00D2707E" w:rsidP="00D2707E">
      <w:pPr>
        <w:pStyle w:val="Style117"/>
        <w:widowControl/>
        <w:numPr>
          <w:ilvl w:val="0"/>
          <w:numId w:val="34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 xml:space="preserve"> До убийства.</w:t>
      </w:r>
    </w:p>
    <w:p w:rsidR="00D2707E" w:rsidRPr="00D2707E" w:rsidRDefault="00D2707E" w:rsidP="00D2707E">
      <w:pPr>
        <w:pStyle w:val="Style117"/>
        <w:widowControl/>
        <w:numPr>
          <w:ilvl w:val="0"/>
          <w:numId w:val="34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На каторге.</w:t>
      </w:r>
    </w:p>
    <w:p w:rsidR="00D2707E" w:rsidRPr="00D2707E" w:rsidRDefault="00D2707E" w:rsidP="00D2707E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D2707E" w:rsidRPr="00D2707E" w:rsidRDefault="00D2707E" w:rsidP="00D2707E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D2707E">
        <w:rPr>
          <w:rStyle w:val="FontStyle180"/>
          <w:rFonts w:ascii="Arial" w:hAnsi="Arial" w:cs="Arial"/>
          <w:sz w:val="24"/>
          <w:szCs w:val="24"/>
        </w:rPr>
        <w:t>Задание 7</w:t>
      </w:r>
    </w:p>
    <w:p w:rsidR="00D2707E" w:rsidRPr="00D2707E" w:rsidRDefault="00D2707E" w:rsidP="00D2707E">
      <w:pPr>
        <w:pStyle w:val="Style117"/>
        <w:widowControl/>
        <w:spacing w:line="240" w:lineRule="auto"/>
        <w:ind w:firstLine="720"/>
        <w:jc w:val="both"/>
        <w:rPr>
          <w:rStyle w:val="FontStyle176"/>
          <w:rFonts w:ascii="Arial" w:hAnsi="Arial" w:cs="Arial"/>
          <w:spacing w:val="-20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С какого момента начинается наказание Раскольникова:</w:t>
      </w:r>
    </w:p>
    <w:p w:rsidR="00D2707E" w:rsidRPr="00D2707E" w:rsidRDefault="00D2707E" w:rsidP="00D2707E">
      <w:pPr>
        <w:pStyle w:val="Style9"/>
        <w:widowControl/>
        <w:numPr>
          <w:ilvl w:val="0"/>
          <w:numId w:val="35"/>
        </w:numPr>
        <w:tabs>
          <w:tab w:val="left" w:pos="56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До убийства.</w:t>
      </w:r>
    </w:p>
    <w:p w:rsidR="00D2707E" w:rsidRPr="00D2707E" w:rsidRDefault="00D2707E" w:rsidP="00D2707E">
      <w:pPr>
        <w:pStyle w:val="Style9"/>
        <w:widowControl/>
        <w:numPr>
          <w:ilvl w:val="0"/>
          <w:numId w:val="35"/>
        </w:numPr>
        <w:tabs>
          <w:tab w:val="left" w:pos="56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После убийства.</w:t>
      </w:r>
    </w:p>
    <w:p w:rsidR="00D2707E" w:rsidRPr="00D2707E" w:rsidRDefault="00D2707E" w:rsidP="00D2707E">
      <w:pPr>
        <w:pStyle w:val="Style9"/>
        <w:widowControl/>
        <w:numPr>
          <w:ilvl w:val="0"/>
          <w:numId w:val="35"/>
        </w:numPr>
        <w:tabs>
          <w:tab w:val="left" w:pos="56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lastRenderedPageBreak/>
        <w:t xml:space="preserve">После признания Соне. </w:t>
      </w:r>
    </w:p>
    <w:p w:rsidR="00D2707E" w:rsidRPr="00D2707E" w:rsidRDefault="00D2707E" w:rsidP="00D2707E">
      <w:pPr>
        <w:pStyle w:val="Style9"/>
        <w:widowControl/>
        <w:numPr>
          <w:ilvl w:val="0"/>
          <w:numId w:val="35"/>
        </w:numPr>
        <w:tabs>
          <w:tab w:val="left" w:pos="56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 xml:space="preserve"> На каторге.</w:t>
      </w:r>
    </w:p>
    <w:p w:rsidR="00D2707E" w:rsidRPr="00D2707E" w:rsidRDefault="00D2707E" w:rsidP="00D2707E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D2707E" w:rsidRPr="00D2707E" w:rsidRDefault="00D2707E" w:rsidP="00D2707E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D2707E">
        <w:rPr>
          <w:rStyle w:val="FontStyle180"/>
          <w:rFonts w:ascii="Arial" w:hAnsi="Arial" w:cs="Arial"/>
          <w:sz w:val="24"/>
          <w:szCs w:val="24"/>
        </w:rPr>
        <w:t>Задание 8</w:t>
      </w:r>
    </w:p>
    <w:p w:rsidR="00D2707E" w:rsidRPr="00D2707E" w:rsidRDefault="00D2707E" w:rsidP="00D2707E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Что несет миру теория, созданная Раскольниковым:</w:t>
      </w:r>
    </w:p>
    <w:p w:rsidR="00D2707E" w:rsidRPr="00D2707E" w:rsidRDefault="00D2707E" w:rsidP="00D2707E">
      <w:pPr>
        <w:pStyle w:val="Style117"/>
        <w:widowControl/>
        <w:numPr>
          <w:ilvl w:val="0"/>
          <w:numId w:val="36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Индивидуализм и преступную философию вседозволенности.</w:t>
      </w:r>
    </w:p>
    <w:p w:rsidR="00D2707E" w:rsidRPr="00D2707E" w:rsidRDefault="00D2707E" w:rsidP="00D2707E">
      <w:pPr>
        <w:pStyle w:val="Style9"/>
        <w:widowControl/>
        <w:numPr>
          <w:ilvl w:val="0"/>
          <w:numId w:val="36"/>
        </w:numPr>
        <w:tabs>
          <w:tab w:val="left" w:pos="57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Освобождение от материальной зависимости.</w:t>
      </w:r>
    </w:p>
    <w:p w:rsidR="00D2707E" w:rsidRPr="00D2707E" w:rsidRDefault="00D2707E" w:rsidP="00D2707E">
      <w:pPr>
        <w:pStyle w:val="Style9"/>
        <w:widowControl/>
        <w:numPr>
          <w:ilvl w:val="0"/>
          <w:numId w:val="36"/>
        </w:numPr>
        <w:tabs>
          <w:tab w:val="left" w:pos="57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Освобождение от социального давления общества.</w:t>
      </w:r>
    </w:p>
    <w:p w:rsidR="00D2707E" w:rsidRPr="00D2707E" w:rsidRDefault="00D2707E" w:rsidP="00D2707E">
      <w:pPr>
        <w:pStyle w:val="Style9"/>
        <w:widowControl/>
        <w:numPr>
          <w:ilvl w:val="0"/>
          <w:numId w:val="36"/>
        </w:numPr>
        <w:tabs>
          <w:tab w:val="left" w:pos="57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Разрешение социальных противоречий общества.</w:t>
      </w:r>
    </w:p>
    <w:p w:rsidR="00D2707E" w:rsidRPr="00D2707E" w:rsidRDefault="00D2707E" w:rsidP="00D2707E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</w:p>
    <w:p w:rsidR="00D2707E" w:rsidRPr="00D2707E" w:rsidRDefault="00D2707E" w:rsidP="00D2707E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D2707E">
        <w:rPr>
          <w:rStyle w:val="FontStyle180"/>
          <w:rFonts w:ascii="Arial" w:hAnsi="Arial" w:cs="Arial"/>
          <w:sz w:val="24"/>
          <w:szCs w:val="24"/>
        </w:rPr>
        <w:t>Задание 9</w:t>
      </w:r>
    </w:p>
    <w:p w:rsidR="00D2707E" w:rsidRPr="00D2707E" w:rsidRDefault="00D2707E" w:rsidP="00D2707E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Определите по приведенным характеристикам соответствующих им героев романа «Преступление и наказание»:</w:t>
      </w:r>
    </w:p>
    <w:p w:rsidR="00D2707E" w:rsidRPr="00D2707E" w:rsidRDefault="00D2707E" w:rsidP="00D2707E">
      <w:pPr>
        <w:pStyle w:val="Style9"/>
        <w:widowControl/>
        <w:numPr>
          <w:ilvl w:val="0"/>
          <w:numId w:val="37"/>
        </w:numPr>
        <w:tabs>
          <w:tab w:val="left" w:pos="941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 xml:space="preserve">Носитель протестующего начала,  сильная  личность, ярко выраженный </w:t>
      </w:r>
      <w:proofErr w:type="spellStart"/>
      <w:r w:rsidRPr="00D2707E">
        <w:rPr>
          <w:rStyle w:val="FontStyle160"/>
          <w:rFonts w:ascii="Arial" w:hAnsi="Arial" w:cs="Arial"/>
          <w:sz w:val="24"/>
          <w:szCs w:val="24"/>
        </w:rPr>
        <w:t>наполеонизм</w:t>
      </w:r>
      <w:proofErr w:type="spellEnd"/>
      <w:r w:rsidRPr="00D2707E">
        <w:rPr>
          <w:rStyle w:val="FontStyle160"/>
          <w:rFonts w:ascii="Arial" w:hAnsi="Arial" w:cs="Arial"/>
          <w:sz w:val="24"/>
          <w:szCs w:val="24"/>
        </w:rPr>
        <w:t>.</w:t>
      </w:r>
    </w:p>
    <w:p w:rsidR="00D2707E" w:rsidRPr="00D2707E" w:rsidRDefault="00D2707E" w:rsidP="00D2707E">
      <w:pPr>
        <w:pStyle w:val="Style9"/>
        <w:widowControl/>
        <w:numPr>
          <w:ilvl w:val="0"/>
          <w:numId w:val="37"/>
        </w:numPr>
        <w:tabs>
          <w:tab w:val="left" w:pos="941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Предел кротости и страдания, христианское всепрощение.</w:t>
      </w:r>
    </w:p>
    <w:p w:rsidR="00D2707E" w:rsidRPr="00D2707E" w:rsidRDefault="00D2707E" w:rsidP="00D2707E">
      <w:pPr>
        <w:pStyle w:val="Style9"/>
        <w:widowControl/>
        <w:numPr>
          <w:ilvl w:val="0"/>
          <w:numId w:val="37"/>
        </w:numPr>
        <w:tabs>
          <w:tab w:val="left" w:pos="941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  <w:lang w:eastAsia="en-US"/>
        </w:rPr>
        <w:t>Черствый и расчетливый делец.</w:t>
      </w:r>
    </w:p>
    <w:p w:rsidR="00D2707E" w:rsidRPr="00D2707E" w:rsidRDefault="00D2707E" w:rsidP="00D2707E">
      <w:pPr>
        <w:pStyle w:val="Style9"/>
        <w:widowControl/>
        <w:numPr>
          <w:ilvl w:val="0"/>
          <w:numId w:val="37"/>
        </w:numPr>
        <w:tabs>
          <w:tab w:val="left" w:pos="941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  <w:lang w:eastAsia="en-US"/>
        </w:rPr>
        <w:t>Цинизм и внутренняя опустошенность.</w:t>
      </w:r>
    </w:p>
    <w:p w:rsidR="00D2707E" w:rsidRPr="00D2707E" w:rsidRDefault="00D2707E" w:rsidP="00D2707E">
      <w:pPr>
        <w:pStyle w:val="Style9"/>
        <w:widowControl/>
        <w:numPr>
          <w:ilvl w:val="0"/>
          <w:numId w:val="37"/>
        </w:numPr>
        <w:tabs>
          <w:tab w:val="left" w:pos="941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  <w:lang w:eastAsia="en-US"/>
        </w:rPr>
        <w:t>«</w:t>
      </w:r>
      <w:proofErr w:type="gramStart"/>
      <w:r w:rsidRPr="00D2707E">
        <w:rPr>
          <w:rStyle w:val="FontStyle160"/>
          <w:rFonts w:ascii="Arial" w:hAnsi="Arial" w:cs="Arial"/>
          <w:sz w:val="24"/>
          <w:szCs w:val="24"/>
          <w:lang w:eastAsia="en-US"/>
        </w:rPr>
        <w:t>Лакейство</w:t>
      </w:r>
      <w:proofErr w:type="gramEnd"/>
      <w:r w:rsidRPr="00D2707E">
        <w:rPr>
          <w:rStyle w:val="FontStyle160"/>
          <w:rFonts w:ascii="Arial" w:hAnsi="Arial" w:cs="Arial"/>
          <w:sz w:val="24"/>
          <w:szCs w:val="24"/>
          <w:lang w:eastAsia="en-US"/>
        </w:rPr>
        <w:t xml:space="preserve"> мысли».</w:t>
      </w:r>
    </w:p>
    <w:p w:rsidR="00D2707E" w:rsidRPr="00D2707E" w:rsidRDefault="00D2707E" w:rsidP="00D2707E">
      <w:pPr>
        <w:pStyle w:val="Style117"/>
        <w:widowControl/>
        <w:numPr>
          <w:ilvl w:val="0"/>
          <w:numId w:val="38"/>
        </w:numPr>
        <w:spacing w:line="240" w:lineRule="auto"/>
        <w:ind w:left="2835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Соня</w:t>
      </w:r>
    </w:p>
    <w:p w:rsidR="00D2707E" w:rsidRPr="00D2707E" w:rsidRDefault="00D2707E" w:rsidP="00D2707E">
      <w:pPr>
        <w:pStyle w:val="Style117"/>
        <w:widowControl/>
        <w:numPr>
          <w:ilvl w:val="0"/>
          <w:numId w:val="38"/>
        </w:numPr>
        <w:spacing w:line="240" w:lineRule="auto"/>
        <w:ind w:left="2835"/>
        <w:jc w:val="both"/>
        <w:rPr>
          <w:rStyle w:val="FontStyle160"/>
          <w:rFonts w:ascii="Arial" w:hAnsi="Arial" w:cs="Arial"/>
          <w:sz w:val="24"/>
          <w:szCs w:val="24"/>
        </w:rPr>
      </w:pPr>
      <w:proofErr w:type="spellStart"/>
      <w:r w:rsidRPr="00D2707E">
        <w:rPr>
          <w:rStyle w:val="FontStyle160"/>
          <w:rFonts w:ascii="Arial" w:hAnsi="Arial" w:cs="Arial"/>
          <w:sz w:val="24"/>
          <w:szCs w:val="24"/>
        </w:rPr>
        <w:t>Лебезятников</w:t>
      </w:r>
      <w:proofErr w:type="spellEnd"/>
      <w:r w:rsidRPr="00D2707E">
        <w:rPr>
          <w:rStyle w:val="FontStyle160"/>
          <w:rFonts w:ascii="Arial" w:hAnsi="Arial" w:cs="Arial"/>
          <w:sz w:val="24"/>
          <w:szCs w:val="24"/>
        </w:rPr>
        <w:t xml:space="preserve"> </w:t>
      </w:r>
    </w:p>
    <w:p w:rsidR="00D2707E" w:rsidRPr="00D2707E" w:rsidRDefault="00D2707E" w:rsidP="00D2707E">
      <w:pPr>
        <w:pStyle w:val="Style117"/>
        <w:widowControl/>
        <w:numPr>
          <w:ilvl w:val="0"/>
          <w:numId w:val="38"/>
        </w:numPr>
        <w:spacing w:line="240" w:lineRule="auto"/>
        <w:ind w:left="2835"/>
        <w:jc w:val="both"/>
        <w:rPr>
          <w:rStyle w:val="FontStyle164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 xml:space="preserve">Лужин </w:t>
      </w:r>
    </w:p>
    <w:p w:rsidR="00D2707E" w:rsidRPr="00D2707E" w:rsidRDefault="00D2707E" w:rsidP="00D2707E">
      <w:pPr>
        <w:pStyle w:val="Style117"/>
        <w:widowControl/>
        <w:numPr>
          <w:ilvl w:val="0"/>
          <w:numId w:val="38"/>
        </w:numPr>
        <w:spacing w:line="240" w:lineRule="auto"/>
        <w:ind w:left="2835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Раскольников</w:t>
      </w:r>
    </w:p>
    <w:p w:rsidR="00D2707E" w:rsidRPr="00D2707E" w:rsidRDefault="00D2707E" w:rsidP="00D2707E">
      <w:pPr>
        <w:pStyle w:val="Style117"/>
        <w:widowControl/>
        <w:numPr>
          <w:ilvl w:val="0"/>
          <w:numId w:val="38"/>
        </w:numPr>
        <w:spacing w:line="240" w:lineRule="auto"/>
        <w:ind w:left="2835"/>
        <w:jc w:val="both"/>
        <w:rPr>
          <w:rStyle w:val="FontStyle160"/>
          <w:rFonts w:ascii="Arial" w:hAnsi="Arial" w:cs="Arial"/>
          <w:sz w:val="24"/>
          <w:szCs w:val="24"/>
        </w:rPr>
      </w:pPr>
      <w:proofErr w:type="spellStart"/>
      <w:r w:rsidRPr="00D2707E">
        <w:rPr>
          <w:rStyle w:val="FontStyle160"/>
          <w:rFonts w:ascii="Arial" w:hAnsi="Arial" w:cs="Arial"/>
          <w:sz w:val="24"/>
          <w:szCs w:val="24"/>
        </w:rPr>
        <w:t>Свидригайлов</w:t>
      </w:r>
      <w:proofErr w:type="spellEnd"/>
    </w:p>
    <w:p w:rsidR="00D2707E" w:rsidRPr="00D2707E" w:rsidRDefault="00D2707E" w:rsidP="00D2707E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D2707E" w:rsidRPr="00D2707E" w:rsidRDefault="00D2707E" w:rsidP="00D2707E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D2707E">
        <w:rPr>
          <w:rStyle w:val="FontStyle180"/>
          <w:rFonts w:ascii="Arial" w:hAnsi="Arial" w:cs="Arial"/>
          <w:sz w:val="24"/>
          <w:szCs w:val="24"/>
        </w:rPr>
        <w:t>Задание 10</w:t>
      </w:r>
    </w:p>
    <w:p w:rsidR="00D2707E" w:rsidRPr="00D2707E" w:rsidRDefault="00D2707E" w:rsidP="00D2707E">
      <w:pPr>
        <w:pStyle w:val="Style8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proofErr w:type="gramStart"/>
      <w:r w:rsidRPr="00D2707E">
        <w:rPr>
          <w:rStyle w:val="FontStyle160"/>
          <w:rFonts w:ascii="Arial" w:hAnsi="Arial" w:cs="Arial"/>
          <w:sz w:val="24"/>
          <w:szCs w:val="24"/>
        </w:rPr>
        <w:t>Описание</w:t>
      </w:r>
      <w:proofErr w:type="gramEnd"/>
      <w:r w:rsidRPr="00D2707E">
        <w:rPr>
          <w:rStyle w:val="FontStyle160"/>
          <w:rFonts w:ascii="Arial" w:hAnsi="Arial" w:cs="Arial"/>
          <w:sz w:val="24"/>
          <w:szCs w:val="24"/>
        </w:rPr>
        <w:t xml:space="preserve"> чьей комнаты приведено ниже:</w:t>
      </w:r>
    </w:p>
    <w:p w:rsidR="00D2707E" w:rsidRPr="00D2707E" w:rsidRDefault="00D2707E" w:rsidP="00D2707E">
      <w:pPr>
        <w:pStyle w:val="Style8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5"/>
          <w:rFonts w:ascii="Arial" w:hAnsi="Arial" w:cs="Arial"/>
          <w:sz w:val="24"/>
          <w:szCs w:val="24"/>
        </w:rPr>
        <w:t xml:space="preserve"> </w:t>
      </w:r>
      <w:r w:rsidRPr="00D2707E">
        <w:rPr>
          <w:rStyle w:val="FontStyle160"/>
          <w:rFonts w:ascii="Arial" w:hAnsi="Arial" w:cs="Arial"/>
          <w:sz w:val="24"/>
          <w:szCs w:val="24"/>
        </w:rPr>
        <w:t xml:space="preserve">«Это была крошечная клетушка, шагов в шесть длиной, имевшая самый жалкий вид </w:t>
      </w:r>
      <w:proofErr w:type="gramStart"/>
      <w:r w:rsidRPr="00D2707E">
        <w:rPr>
          <w:rStyle w:val="FontStyle160"/>
          <w:rFonts w:ascii="Arial" w:hAnsi="Arial" w:cs="Arial"/>
          <w:sz w:val="24"/>
          <w:szCs w:val="24"/>
        </w:rPr>
        <w:t>с</w:t>
      </w:r>
      <w:proofErr w:type="gramEnd"/>
      <w:r w:rsidRPr="00D2707E">
        <w:rPr>
          <w:rStyle w:val="FontStyle160"/>
          <w:rFonts w:ascii="Arial" w:hAnsi="Arial" w:cs="Arial"/>
          <w:sz w:val="24"/>
          <w:szCs w:val="24"/>
        </w:rPr>
        <w:t xml:space="preserve"> своими желтенькими, пыльными и всюду отстававшими от стены обоями, и до того низкая, что чуть-чуть высокому человеку становилось в ней жутко, и все казалось, что вот-вот стукнешься головой о потолок».</w:t>
      </w:r>
    </w:p>
    <w:p w:rsidR="00D2707E" w:rsidRPr="00D2707E" w:rsidRDefault="00D2707E" w:rsidP="00D2707E">
      <w:pPr>
        <w:pStyle w:val="Style9"/>
        <w:widowControl/>
        <w:numPr>
          <w:ilvl w:val="0"/>
          <w:numId w:val="39"/>
        </w:numPr>
        <w:tabs>
          <w:tab w:val="left" w:pos="874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Сони Мармеладовой.</w:t>
      </w:r>
    </w:p>
    <w:p w:rsidR="00D2707E" w:rsidRPr="00D2707E" w:rsidRDefault="00D2707E" w:rsidP="00D2707E">
      <w:pPr>
        <w:pStyle w:val="Style9"/>
        <w:widowControl/>
        <w:numPr>
          <w:ilvl w:val="0"/>
          <w:numId w:val="39"/>
        </w:numPr>
        <w:tabs>
          <w:tab w:val="left" w:pos="874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Лужина.</w:t>
      </w:r>
    </w:p>
    <w:p w:rsidR="00D2707E" w:rsidRPr="00D2707E" w:rsidRDefault="00D2707E" w:rsidP="00D2707E">
      <w:pPr>
        <w:pStyle w:val="Style9"/>
        <w:widowControl/>
        <w:numPr>
          <w:ilvl w:val="0"/>
          <w:numId w:val="39"/>
        </w:numPr>
        <w:tabs>
          <w:tab w:val="left" w:pos="874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Разумихина.</w:t>
      </w:r>
    </w:p>
    <w:p w:rsidR="00D2707E" w:rsidRPr="00D2707E" w:rsidRDefault="00D2707E" w:rsidP="00D2707E">
      <w:pPr>
        <w:pStyle w:val="Style9"/>
        <w:widowControl/>
        <w:numPr>
          <w:ilvl w:val="0"/>
          <w:numId w:val="39"/>
        </w:numPr>
        <w:tabs>
          <w:tab w:val="left" w:pos="874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Раскольникова.</w:t>
      </w:r>
    </w:p>
    <w:p w:rsidR="00D2707E" w:rsidRPr="00D2707E" w:rsidRDefault="00D2707E" w:rsidP="00D2707E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D2707E">
        <w:rPr>
          <w:rStyle w:val="FontStyle180"/>
          <w:rFonts w:ascii="Arial" w:hAnsi="Arial" w:cs="Arial"/>
          <w:sz w:val="24"/>
          <w:szCs w:val="24"/>
        </w:rPr>
        <w:t>Задание 11</w:t>
      </w:r>
    </w:p>
    <w:p w:rsidR="00D2707E" w:rsidRPr="00D2707E" w:rsidRDefault="00D2707E" w:rsidP="00D2707E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Какое событие в романе «Преступление и наказание» является кульминационным:</w:t>
      </w:r>
    </w:p>
    <w:p w:rsidR="00D2707E" w:rsidRPr="00D2707E" w:rsidRDefault="00D2707E" w:rsidP="00D2707E">
      <w:pPr>
        <w:pStyle w:val="Style9"/>
        <w:widowControl/>
        <w:numPr>
          <w:ilvl w:val="0"/>
          <w:numId w:val="40"/>
        </w:numPr>
        <w:tabs>
          <w:tab w:val="left" w:pos="88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Смерть Мармеладова.</w:t>
      </w:r>
    </w:p>
    <w:p w:rsidR="00D2707E" w:rsidRPr="00D2707E" w:rsidRDefault="00D2707E" w:rsidP="00D2707E">
      <w:pPr>
        <w:pStyle w:val="Style9"/>
        <w:widowControl/>
        <w:numPr>
          <w:ilvl w:val="0"/>
          <w:numId w:val="40"/>
        </w:numPr>
        <w:tabs>
          <w:tab w:val="left" w:pos="88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Сон Раскольникова.</w:t>
      </w:r>
    </w:p>
    <w:p w:rsidR="00D2707E" w:rsidRPr="00D2707E" w:rsidRDefault="00D2707E" w:rsidP="00D2707E">
      <w:pPr>
        <w:pStyle w:val="Style9"/>
        <w:widowControl/>
        <w:numPr>
          <w:ilvl w:val="0"/>
          <w:numId w:val="40"/>
        </w:numPr>
        <w:tabs>
          <w:tab w:val="left" w:pos="874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Исповедь, признание Раскольникова Соне.</w:t>
      </w:r>
    </w:p>
    <w:p w:rsidR="00D2707E" w:rsidRPr="00D2707E" w:rsidRDefault="00D2707E" w:rsidP="00D2707E">
      <w:pPr>
        <w:pStyle w:val="Style9"/>
        <w:widowControl/>
        <w:numPr>
          <w:ilvl w:val="0"/>
          <w:numId w:val="40"/>
        </w:numPr>
        <w:tabs>
          <w:tab w:val="left" w:pos="874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Уголовное преступление Раскольникова.</w:t>
      </w:r>
    </w:p>
    <w:p w:rsidR="00D2707E" w:rsidRPr="00D2707E" w:rsidRDefault="00D2707E" w:rsidP="00D2707E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D2707E" w:rsidRPr="00D2707E" w:rsidRDefault="00D2707E" w:rsidP="00D2707E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D2707E">
        <w:rPr>
          <w:rStyle w:val="FontStyle180"/>
          <w:rFonts w:ascii="Arial" w:hAnsi="Arial" w:cs="Arial"/>
          <w:sz w:val="24"/>
          <w:szCs w:val="24"/>
        </w:rPr>
        <w:t>Задание 12</w:t>
      </w:r>
    </w:p>
    <w:p w:rsidR="00D2707E" w:rsidRPr="00D2707E" w:rsidRDefault="00D2707E" w:rsidP="00D2707E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Эпилог — это:</w:t>
      </w:r>
    </w:p>
    <w:p w:rsidR="00D2707E" w:rsidRPr="00D2707E" w:rsidRDefault="00D2707E" w:rsidP="00D2707E">
      <w:pPr>
        <w:pStyle w:val="Style117"/>
        <w:widowControl/>
        <w:numPr>
          <w:ilvl w:val="0"/>
          <w:numId w:val="41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Дополнительный элемент композиции, часть произведения, предшествующая завязке.</w:t>
      </w:r>
    </w:p>
    <w:p w:rsidR="00D2707E" w:rsidRPr="00D2707E" w:rsidRDefault="00D2707E" w:rsidP="00D2707E">
      <w:pPr>
        <w:pStyle w:val="Style117"/>
        <w:widowControl/>
        <w:numPr>
          <w:ilvl w:val="0"/>
          <w:numId w:val="41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Относительно короткий текст, помещенный автором перед произведением и призванный кратко выразить основную его мысль.</w:t>
      </w:r>
    </w:p>
    <w:p w:rsidR="00D2707E" w:rsidRPr="00D2707E" w:rsidRDefault="00D2707E" w:rsidP="00D2707E">
      <w:pPr>
        <w:pStyle w:val="Style117"/>
        <w:widowControl/>
        <w:numPr>
          <w:ilvl w:val="0"/>
          <w:numId w:val="41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Дополнительный элемент композиции, отделенный от основного текста и следующий после самого повествования.</w:t>
      </w:r>
    </w:p>
    <w:p w:rsidR="00D2707E" w:rsidRPr="00D2707E" w:rsidRDefault="00D2707E" w:rsidP="00D2707E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D2707E" w:rsidRPr="00D2707E" w:rsidRDefault="00D2707E" w:rsidP="00D2707E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D2707E">
        <w:rPr>
          <w:rStyle w:val="FontStyle180"/>
          <w:rFonts w:ascii="Arial" w:hAnsi="Arial" w:cs="Arial"/>
          <w:sz w:val="24"/>
          <w:szCs w:val="24"/>
        </w:rPr>
        <w:t>Задание 13</w:t>
      </w:r>
    </w:p>
    <w:p w:rsidR="00D2707E" w:rsidRPr="00D2707E" w:rsidRDefault="00D2707E" w:rsidP="00D2707E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Какую часть в романе занимает подготовка «преступления» Раскольникова, а какую — наказание его:</w:t>
      </w:r>
    </w:p>
    <w:p w:rsidR="00D2707E" w:rsidRPr="00D2707E" w:rsidRDefault="00D2707E" w:rsidP="00D2707E">
      <w:pPr>
        <w:pStyle w:val="Style9"/>
        <w:widowControl/>
        <w:numPr>
          <w:ilvl w:val="0"/>
          <w:numId w:val="42"/>
        </w:numPr>
        <w:tabs>
          <w:tab w:val="left" w:pos="571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Одну часть.</w:t>
      </w:r>
    </w:p>
    <w:p w:rsidR="00D2707E" w:rsidRPr="00D2707E" w:rsidRDefault="00D2707E" w:rsidP="00D2707E">
      <w:pPr>
        <w:pStyle w:val="Style9"/>
        <w:widowControl/>
        <w:numPr>
          <w:ilvl w:val="0"/>
          <w:numId w:val="42"/>
        </w:numPr>
        <w:tabs>
          <w:tab w:val="left" w:pos="571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lastRenderedPageBreak/>
        <w:t>Пять частей.</w:t>
      </w:r>
    </w:p>
    <w:p w:rsidR="00D2707E" w:rsidRPr="00D2707E" w:rsidRDefault="00D2707E" w:rsidP="00D2707E">
      <w:pPr>
        <w:pStyle w:val="Style8"/>
        <w:widowControl/>
        <w:numPr>
          <w:ilvl w:val="0"/>
          <w:numId w:val="43"/>
        </w:numPr>
        <w:spacing w:line="240" w:lineRule="auto"/>
        <w:ind w:left="2268"/>
        <w:rPr>
          <w:rStyle w:val="FontStyle165"/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 xml:space="preserve">преступление </w:t>
      </w:r>
    </w:p>
    <w:p w:rsidR="00D2707E" w:rsidRPr="00D2707E" w:rsidRDefault="00D2707E" w:rsidP="00D2707E">
      <w:pPr>
        <w:pStyle w:val="Style8"/>
        <w:widowControl/>
        <w:numPr>
          <w:ilvl w:val="0"/>
          <w:numId w:val="43"/>
        </w:numPr>
        <w:spacing w:line="240" w:lineRule="auto"/>
        <w:ind w:left="2268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наказание</w:t>
      </w:r>
    </w:p>
    <w:p w:rsidR="00D2707E" w:rsidRPr="00D2707E" w:rsidRDefault="00D2707E" w:rsidP="00D2707E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D2707E" w:rsidRPr="00D2707E" w:rsidRDefault="00D2707E" w:rsidP="00D2707E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D2707E">
        <w:rPr>
          <w:rStyle w:val="FontStyle180"/>
          <w:rFonts w:ascii="Arial" w:hAnsi="Arial" w:cs="Arial"/>
          <w:sz w:val="24"/>
          <w:szCs w:val="24"/>
        </w:rPr>
        <w:t>Задание 14</w:t>
      </w:r>
    </w:p>
    <w:p w:rsidR="00D2707E" w:rsidRPr="00D2707E" w:rsidRDefault="00D2707E" w:rsidP="00D2707E">
      <w:pPr>
        <w:pStyle w:val="Style1"/>
        <w:widowControl/>
        <w:spacing w:line="240" w:lineRule="auto"/>
        <w:ind w:firstLine="720"/>
        <w:rPr>
          <w:rStyle w:val="FontStyle132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 xml:space="preserve">Теория «целых кафтанов» принадлежит: </w:t>
      </w:r>
    </w:p>
    <w:p w:rsidR="00D2707E" w:rsidRPr="00D2707E" w:rsidRDefault="00D2707E" w:rsidP="00D2707E">
      <w:pPr>
        <w:pStyle w:val="Style9"/>
        <w:widowControl/>
        <w:numPr>
          <w:ilvl w:val="0"/>
          <w:numId w:val="44"/>
        </w:numPr>
        <w:tabs>
          <w:tab w:val="left" w:pos="57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Раскольникову.</w:t>
      </w:r>
    </w:p>
    <w:p w:rsidR="00D2707E" w:rsidRPr="00D2707E" w:rsidRDefault="00D2707E" w:rsidP="00D2707E">
      <w:pPr>
        <w:pStyle w:val="Style9"/>
        <w:widowControl/>
        <w:numPr>
          <w:ilvl w:val="0"/>
          <w:numId w:val="44"/>
        </w:numPr>
        <w:tabs>
          <w:tab w:val="left" w:pos="57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proofErr w:type="spellStart"/>
      <w:r w:rsidRPr="00D2707E">
        <w:rPr>
          <w:rStyle w:val="FontStyle160"/>
          <w:rFonts w:ascii="Arial" w:hAnsi="Arial" w:cs="Arial"/>
          <w:sz w:val="24"/>
          <w:szCs w:val="24"/>
        </w:rPr>
        <w:t>Лебезятникову</w:t>
      </w:r>
      <w:proofErr w:type="spellEnd"/>
      <w:r w:rsidRPr="00D2707E">
        <w:rPr>
          <w:rStyle w:val="FontStyle160"/>
          <w:rFonts w:ascii="Arial" w:hAnsi="Arial" w:cs="Arial"/>
          <w:sz w:val="24"/>
          <w:szCs w:val="24"/>
        </w:rPr>
        <w:t>.</w:t>
      </w:r>
    </w:p>
    <w:p w:rsidR="00D2707E" w:rsidRPr="00D2707E" w:rsidRDefault="00D2707E" w:rsidP="00D2707E">
      <w:pPr>
        <w:pStyle w:val="Style9"/>
        <w:widowControl/>
        <w:numPr>
          <w:ilvl w:val="0"/>
          <w:numId w:val="44"/>
        </w:numPr>
        <w:tabs>
          <w:tab w:val="left" w:pos="57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 xml:space="preserve"> Лужину.</w:t>
      </w:r>
    </w:p>
    <w:p w:rsidR="00D2707E" w:rsidRPr="00D2707E" w:rsidRDefault="00D2707E" w:rsidP="00D2707E">
      <w:pPr>
        <w:pStyle w:val="Style9"/>
        <w:widowControl/>
        <w:numPr>
          <w:ilvl w:val="0"/>
          <w:numId w:val="44"/>
        </w:numPr>
        <w:tabs>
          <w:tab w:val="left" w:pos="57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proofErr w:type="spellStart"/>
      <w:r w:rsidRPr="00D2707E">
        <w:rPr>
          <w:rStyle w:val="FontStyle160"/>
          <w:rFonts w:ascii="Arial" w:hAnsi="Arial" w:cs="Arial"/>
          <w:sz w:val="24"/>
          <w:szCs w:val="24"/>
        </w:rPr>
        <w:t>Свидригайлову</w:t>
      </w:r>
      <w:proofErr w:type="spellEnd"/>
      <w:r w:rsidRPr="00D2707E">
        <w:rPr>
          <w:rStyle w:val="FontStyle160"/>
          <w:rFonts w:ascii="Arial" w:hAnsi="Arial" w:cs="Arial"/>
          <w:sz w:val="24"/>
          <w:szCs w:val="24"/>
        </w:rPr>
        <w:t>.</w:t>
      </w:r>
    </w:p>
    <w:p w:rsidR="00D2707E" w:rsidRPr="00D2707E" w:rsidRDefault="00D2707E" w:rsidP="00D2707E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D2707E" w:rsidRPr="00D2707E" w:rsidRDefault="00D2707E" w:rsidP="00D2707E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D2707E">
        <w:rPr>
          <w:rStyle w:val="FontStyle180"/>
          <w:rFonts w:ascii="Arial" w:hAnsi="Arial" w:cs="Arial"/>
          <w:sz w:val="24"/>
          <w:szCs w:val="24"/>
        </w:rPr>
        <w:t>Задание 15</w:t>
      </w:r>
    </w:p>
    <w:p w:rsidR="00D2707E" w:rsidRPr="00D2707E" w:rsidRDefault="00D2707E" w:rsidP="00D2707E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 xml:space="preserve">Как Ф.М.Достоевский отвечает своим романом на поставленный им самим вопрос: </w:t>
      </w:r>
    </w:p>
    <w:p w:rsidR="00D2707E" w:rsidRPr="00D2707E" w:rsidRDefault="00D2707E" w:rsidP="00D2707E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«Согласитесь ли вы быть архитектором здания судьбы человеческой с целью в финале осчастливить людей, дать им, наконец, мир и покой при условии, что для этого необходимо и неминуемо надо замучить всего лишь одно человеческое существо, мало того — пусть даже не столь достойное, смешное, на иной взгляд, существо?»</w:t>
      </w:r>
    </w:p>
    <w:p w:rsidR="00D2707E" w:rsidRPr="00D2707E" w:rsidRDefault="00D2707E" w:rsidP="00D2707E">
      <w:pPr>
        <w:pStyle w:val="Style30"/>
        <w:widowControl/>
        <w:numPr>
          <w:ilvl w:val="0"/>
          <w:numId w:val="45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Да.</w:t>
      </w:r>
    </w:p>
    <w:p w:rsidR="00D2707E" w:rsidRPr="00D2707E" w:rsidRDefault="00D2707E" w:rsidP="00D2707E">
      <w:pPr>
        <w:pStyle w:val="Style30"/>
        <w:widowControl/>
        <w:numPr>
          <w:ilvl w:val="0"/>
          <w:numId w:val="45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Нет.</w:t>
      </w:r>
    </w:p>
    <w:p w:rsidR="00D2707E" w:rsidRPr="00D2707E" w:rsidRDefault="00D2707E" w:rsidP="00D2707E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D2707E" w:rsidRPr="00D2707E" w:rsidRDefault="00D2707E" w:rsidP="00D2707E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D2707E">
        <w:rPr>
          <w:rStyle w:val="FontStyle180"/>
          <w:rFonts w:ascii="Arial" w:hAnsi="Arial" w:cs="Arial"/>
          <w:sz w:val="24"/>
          <w:szCs w:val="24"/>
        </w:rPr>
        <w:t>Задание 16</w:t>
      </w:r>
    </w:p>
    <w:p w:rsidR="00D2707E" w:rsidRPr="00D2707E" w:rsidRDefault="00D2707E" w:rsidP="00D2707E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Кому из героев романа соответствуют приведенные описания:</w:t>
      </w:r>
    </w:p>
    <w:p w:rsidR="00D2707E" w:rsidRPr="00D2707E" w:rsidRDefault="00D2707E" w:rsidP="00D2707E">
      <w:pPr>
        <w:pStyle w:val="Style9"/>
        <w:widowControl/>
        <w:numPr>
          <w:ilvl w:val="0"/>
          <w:numId w:val="46"/>
        </w:numPr>
        <w:tabs>
          <w:tab w:val="left" w:pos="610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«Правовед, пристав следственных дел», «малый умный... и только какой-то склад мыслей особенный», «недоверчив, скептик, циник».</w:t>
      </w:r>
    </w:p>
    <w:p w:rsidR="00D2707E" w:rsidRPr="00D2707E" w:rsidRDefault="00D2707E" w:rsidP="00D2707E">
      <w:pPr>
        <w:pStyle w:val="Style9"/>
        <w:widowControl/>
        <w:numPr>
          <w:ilvl w:val="0"/>
          <w:numId w:val="46"/>
        </w:numPr>
        <w:tabs>
          <w:tab w:val="left" w:pos="610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Адвокат, надворный советник, «учился на медные деньги», «сам себе дорогу проложил», «иногда наедине любовался своим лицом в зеркале, чопорный и осанистый».</w:t>
      </w:r>
    </w:p>
    <w:p w:rsidR="00D2707E" w:rsidRPr="00D2707E" w:rsidRDefault="00D2707E" w:rsidP="00D2707E">
      <w:pPr>
        <w:pStyle w:val="Style1"/>
        <w:widowControl/>
        <w:numPr>
          <w:ilvl w:val="0"/>
          <w:numId w:val="47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Петр Петрович</w:t>
      </w:r>
    </w:p>
    <w:p w:rsidR="00D2707E" w:rsidRPr="00D2707E" w:rsidRDefault="00D2707E" w:rsidP="00D2707E">
      <w:pPr>
        <w:pStyle w:val="Style1"/>
        <w:widowControl/>
        <w:numPr>
          <w:ilvl w:val="0"/>
          <w:numId w:val="47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Порфирий Петрович</w:t>
      </w:r>
    </w:p>
    <w:p w:rsidR="00D2707E" w:rsidRPr="00D2707E" w:rsidRDefault="00D2707E" w:rsidP="00D2707E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D2707E" w:rsidRPr="00D2707E" w:rsidRDefault="00D2707E" w:rsidP="00D2707E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</w:p>
    <w:p w:rsidR="00D2707E" w:rsidRPr="00D2707E" w:rsidRDefault="00D2707E" w:rsidP="00D2707E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D2707E">
        <w:rPr>
          <w:rStyle w:val="FontStyle180"/>
          <w:rFonts w:ascii="Arial" w:hAnsi="Arial" w:cs="Arial"/>
          <w:sz w:val="24"/>
          <w:szCs w:val="24"/>
        </w:rPr>
        <w:t>Задание 17</w:t>
      </w:r>
    </w:p>
    <w:p w:rsidR="00D2707E" w:rsidRPr="00D2707E" w:rsidRDefault="00D2707E" w:rsidP="00D2707E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 xml:space="preserve">Определите, </w:t>
      </w:r>
      <w:proofErr w:type="gramStart"/>
      <w:r w:rsidRPr="00D2707E">
        <w:rPr>
          <w:rStyle w:val="FontStyle160"/>
          <w:rFonts w:ascii="Arial" w:hAnsi="Arial" w:cs="Arial"/>
          <w:sz w:val="24"/>
          <w:szCs w:val="24"/>
        </w:rPr>
        <w:t>портрет</w:t>
      </w:r>
      <w:proofErr w:type="gramEnd"/>
      <w:r w:rsidRPr="00D2707E">
        <w:rPr>
          <w:rStyle w:val="FontStyle160"/>
          <w:rFonts w:ascii="Arial" w:hAnsi="Arial" w:cs="Arial"/>
          <w:sz w:val="24"/>
          <w:szCs w:val="24"/>
        </w:rPr>
        <w:t xml:space="preserve"> какой героини романа «Преступление и наказание» приводится ниже:</w:t>
      </w:r>
    </w:p>
    <w:p w:rsidR="00D2707E" w:rsidRPr="00D2707E" w:rsidRDefault="00D2707E" w:rsidP="00D2707E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 xml:space="preserve">«Девушка лет 18, худенькая, но довольно хорошенькая блондинка, с замечательными </w:t>
      </w:r>
      <w:proofErr w:type="spellStart"/>
      <w:r w:rsidRPr="00D2707E">
        <w:rPr>
          <w:rStyle w:val="FontStyle160"/>
          <w:rFonts w:ascii="Arial" w:hAnsi="Arial" w:cs="Arial"/>
          <w:sz w:val="24"/>
          <w:szCs w:val="24"/>
        </w:rPr>
        <w:t>голубыми</w:t>
      </w:r>
      <w:proofErr w:type="spellEnd"/>
      <w:r w:rsidRPr="00D2707E">
        <w:rPr>
          <w:rStyle w:val="FontStyle160"/>
          <w:rFonts w:ascii="Arial" w:hAnsi="Arial" w:cs="Arial"/>
          <w:sz w:val="24"/>
          <w:szCs w:val="24"/>
        </w:rPr>
        <w:t xml:space="preserve"> глазами... выражение лица... такое доброе и простодушное, что невольно привлекало к ней».</w:t>
      </w:r>
    </w:p>
    <w:p w:rsidR="00D2707E" w:rsidRPr="00D2707E" w:rsidRDefault="00D2707E" w:rsidP="00D2707E">
      <w:pPr>
        <w:pStyle w:val="Style9"/>
        <w:widowControl/>
        <w:numPr>
          <w:ilvl w:val="0"/>
          <w:numId w:val="48"/>
        </w:numPr>
        <w:tabs>
          <w:tab w:val="left" w:pos="547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Дуня Раскольникова.</w:t>
      </w:r>
    </w:p>
    <w:p w:rsidR="00D2707E" w:rsidRPr="00D2707E" w:rsidRDefault="00D2707E" w:rsidP="00D2707E">
      <w:pPr>
        <w:pStyle w:val="Style9"/>
        <w:widowControl/>
        <w:numPr>
          <w:ilvl w:val="0"/>
          <w:numId w:val="48"/>
        </w:numPr>
        <w:tabs>
          <w:tab w:val="left" w:pos="547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Девушка на мосту.</w:t>
      </w:r>
    </w:p>
    <w:p w:rsidR="00D2707E" w:rsidRPr="00D2707E" w:rsidRDefault="00D2707E" w:rsidP="00D2707E">
      <w:pPr>
        <w:pStyle w:val="Style9"/>
        <w:widowControl/>
        <w:numPr>
          <w:ilvl w:val="0"/>
          <w:numId w:val="48"/>
        </w:numPr>
        <w:tabs>
          <w:tab w:val="left" w:pos="547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Соня Мармеладова.</w:t>
      </w:r>
    </w:p>
    <w:p w:rsidR="00D2707E" w:rsidRPr="00D2707E" w:rsidRDefault="00D2707E" w:rsidP="00D2707E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D2707E" w:rsidRPr="00D2707E" w:rsidRDefault="00D2707E" w:rsidP="00D2707E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D2707E">
        <w:rPr>
          <w:rStyle w:val="FontStyle180"/>
          <w:rFonts w:ascii="Arial" w:hAnsi="Arial" w:cs="Arial"/>
          <w:sz w:val="24"/>
          <w:szCs w:val="24"/>
        </w:rPr>
        <w:t>Задание 18</w:t>
      </w:r>
    </w:p>
    <w:p w:rsidR="00D2707E" w:rsidRPr="00D2707E" w:rsidRDefault="00D2707E" w:rsidP="00D2707E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Кому из героев романа принадлежат слова, ярко выражающие позицию Ф.М.Достоевского:</w:t>
      </w:r>
    </w:p>
    <w:p w:rsidR="00D2707E" w:rsidRPr="00D2707E" w:rsidRDefault="00D2707E" w:rsidP="00D2707E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«И кто меня тут судьей поставил, кому жить, кому не жить?»</w:t>
      </w:r>
    </w:p>
    <w:p w:rsidR="00D2707E" w:rsidRPr="00D2707E" w:rsidRDefault="00D2707E" w:rsidP="00D2707E">
      <w:pPr>
        <w:pStyle w:val="Style8"/>
        <w:widowControl/>
        <w:numPr>
          <w:ilvl w:val="0"/>
          <w:numId w:val="49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Софье Семеновне.</w:t>
      </w:r>
    </w:p>
    <w:p w:rsidR="00D2707E" w:rsidRPr="00D2707E" w:rsidRDefault="00D2707E" w:rsidP="00D2707E">
      <w:pPr>
        <w:pStyle w:val="Style8"/>
        <w:widowControl/>
        <w:numPr>
          <w:ilvl w:val="0"/>
          <w:numId w:val="49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D2707E">
        <w:rPr>
          <w:rStyle w:val="FontStyle160"/>
          <w:rFonts w:ascii="Arial" w:hAnsi="Arial" w:cs="Arial"/>
          <w:sz w:val="24"/>
          <w:szCs w:val="24"/>
        </w:rPr>
        <w:t>Катерине Ивановне.</w:t>
      </w:r>
    </w:p>
    <w:p w:rsidR="00D2707E" w:rsidRPr="00D2707E" w:rsidRDefault="00D2707E" w:rsidP="00D2707E">
      <w:pPr>
        <w:pStyle w:val="Style9"/>
        <w:widowControl/>
        <w:numPr>
          <w:ilvl w:val="0"/>
          <w:numId w:val="49"/>
        </w:numPr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proofErr w:type="spellStart"/>
      <w:r w:rsidRPr="00D2707E">
        <w:rPr>
          <w:rStyle w:val="FontStyle160"/>
          <w:rFonts w:ascii="Arial" w:hAnsi="Arial" w:cs="Arial"/>
          <w:sz w:val="24"/>
          <w:szCs w:val="24"/>
        </w:rPr>
        <w:t>Авдотье</w:t>
      </w:r>
      <w:proofErr w:type="spellEnd"/>
      <w:r w:rsidRPr="00D2707E">
        <w:rPr>
          <w:rStyle w:val="FontStyle160"/>
          <w:rFonts w:ascii="Arial" w:hAnsi="Arial" w:cs="Arial"/>
          <w:sz w:val="24"/>
          <w:szCs w:val="24"/>
        </w:rPr>
        <w:t xml:space="preserve"> Романовне.</w:t>
      </w:r>
    </w:p>
    <w:p w:rsidR="004B1EE6" w:rsidRPr="00D2707E" w:rsidRDefault="004B1EE6" w:rsidP="00D2707E">
      <w:pPr>
        <w:rPr>
          <w:rFonts w:ascii="Arial" w:hAnsi="Arial" w:cs="Arial"/>
          <w:sz w:val="24"/>
          <w:szCs w:val="24"/>
        </w:rPr>
      </w:pPr>
    </w:p>
    <w:sectPr w:rsidR="004B1EE6" w:rsidRPr="00D2707E" w:rsidSect="001C5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76759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C76192"/>
    <w:multiLevelType w:val="hybridMultilevel"/>
    <w:tmpl w:val="C7AA54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648AC"/>
    <w:multiLevelType w:val="hybridMultilevel"/>
    <w:tmpl w:val="2A345F76"/>
    <w:lvl w:ilvl="0" w:tplc="C944C3CE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7B448B"/>
    <w:multiLevelType w:val="hybridMultilevel"/>
    <w:tmpl w:val="93B87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765C21"/>
    <w:multiLevelType w:val="hybridMultilevel"/>
    <w:tmpl w:val="50C885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47556D"/>
    <w:multiLevelType w:val="singleLevel"/>
    <w:tmpl w:val="A4DAF0E4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0C555A12"/>
    <w:multiLevelType w:val="hybridMultilevel"/>
    <w:tmpl w:val="5EAC63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5D6A28"/>
    <w:multiLevelType w:val="hybridMultilevel"/>
    <w:tmpl w:val="9DAE92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7C7E24"/>
    <w:multiLevelType w:val="hybridMultilevel"/>
    <w:tmpl w:val="C31EF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F824C7"/>
    <w:multiLevelType w:val="hybridMultilevel"/>
    <w:tmpl w:val="461ACC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2676B0"/>
    <w:multiLevelType w:val="hybridMultilevel"/>
    <w:tmpl w:val="0218A0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0F626A"/>
    <w:multiLevelType w:val="hybridMultilevel"/>
    <w:tmpl w:val="9CD64C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373782"/>
    <w:multiLevelType w:val="hybridMultilevel"/>
    <w:tmpl w:val="51FED0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46A510B"/>
    <w:multiLevelType w:val="hybridMultilevel"/>
    <w:tmpl w:val="9C109A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9D0607"/>
    <w:multiLevelType w:val="hybridMultilevel"/>
    <w:tmpl w:val="BF3A89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BF6BFB"/>
    <w:multiLevelType w:val="hybridMultilevel"/>
    <w:tmpl w:val="8C88A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A13648"/>
    <w:multiLevelType w:val="hybridMultilevel"/>
    <w:tmpl w:val="3C420B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083460"/>
    <w:multiLevelType w:val="hybridMultilevel"/>
    <w:tmpl w:val="23E2215E"/>
    <w:lvl w:ilvl="0" w:tplc="43767590">
      <w:start w:val="65535"/>
      <w:numFmt w:val="bullet"/>
      <w:lvlText w:val="□"/>
      <w:lvlJc w:val="left"/>
      <w:pPr>
        <w:ind w:left="2149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417D03"/>
    <w:multiLevelType w:val="singleLevel"/>
    <w:tmpl w:val="021C2CC4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308761B8"/>
    <w:multiLevelType w:val="hybridMultilevel"/>
    <w:tmpl w:val="5B90F562"/>
    <w:lvl w:ilvl="0" w:tplc="43767590">
      <w:start w:val="65535"/>
      <w:numFmt w:val="bullet"/>
      <w:lvlText w:val="□"/>
      <w:lvlJc w:val="left"/>
      <w:pPr>
        <w:ind w:left="1511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457931"/>
    <w:multiLevelType w:val="hybridMultilevel"/>
    <w:tmpl w:val="238892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724627"/>
    <w:multiLevelType w:val="hybridMultilevel"/>
    <w:tmpl w:val="232467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8547B4"/>
    <w:multiLevelType w:val="hybridMultilevel"/>
    <w:tmpl w:val="049065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9307AC"/>
    <w:multiLevelType w:val="hybridMultilevel"/>
    <w:tmpl w:val="12A0CDEE"/>
    <w:lvl w:ilvl="0" w:tplc="43767590">
      <w:start w:val="65535"/>
      <w:numFmt w:val="bullet"/>
      <w:lvlText w:val="□"/>
      <w:lvlJc w:val="left"/>
      <w:pPr>
        <w:ind w:left="1854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7316BB"/>
    <w:multiLevelType w:val="hybridMultilevel"/>
    <w:tmpl w:val="6074D1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CB248C8"/>
    <w:multiLevelType w:val="hybridMultilevel"/>
    <w:tmpl w:val="D6D422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471D06"/>
    <w:multiLevelType w:val="singleLevel"/>
    <w:tmpl w:val="C79C6A2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3E2B32A9"/>
    <w:multiLevelType w:val="hybridMultilevel"/>
    <w:tmpl w:val="8C88A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F7407D"/>
    <w:multiLevelType w:val="hybridMultilevel"/>
    <w:tmpl w:val="98F09A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9D0965"/>
    <w:multiLevelType w:val="hybridMultilevel"/>
    <w:tmpl w:val="345E6B54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A4034C"/>
    <w:multiLevelType w:val="hybridMultilevel"/>
    <w:tmpl w:val="72C438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C912C14"/>
    <w:multiLevelType w:val="hybridMultilevel"/>
    <w:tmpl w:val="15A25C76"/>
    <w:lvl w:ilvl="0" w:tplc="43767590">
      <w:start w:val="65535"/>
      <w:numFmt w:val="bullet"/>
      <w:lvlText w:val="□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E51E30"/>
    <w:multiLevelType w:val="hybridMultilevel"/>
    <w:tmpl w:val="AE1855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625ABB"/>
    <w:multiLevelType w:val="hybridMultilevel"/>
    <w:tmpl w:val="9566D7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1A4572D"/>
    <w:multiLevelType w:val="hybridMultilevel"/>
    <w:tmpl w:val="692882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272B25"/>
    <w:multiLevelType w:val="hybridMultilevel"/>
    <w:tmpl w:val="D6064E3A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8B13754"/>
    <w:multiLevelType w:val="singleLevel"/>
    <w:tmpl w:val="C2301F7A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5D8A3333"/>
    <w:multiLevelType w:val="hybridMultilevel"/>
    <w:tmpl w:val="E6D4F1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9A6B55"/>
    <w:multiLevelType w:val="hybridMultilevel"/>
    <w:tmpl w:val="DE1A31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31D1263"/>
    <w:multiLevelType w:val="hybridMultilevel"/>
    <w:tmpl w:val="0BFC1B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FF1EA7"/>
    <w:multiLevelType w:val="singleLevel"/>
    <w:tmpl w:val="5B82DFC6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>
    <w:nsid w:val="6BD63328"/>
    <w:multiLevelType w:val="hybridMultilevel"/>
    <w:tmpl w:val="9DF8C2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AB320F"/>
    <w:multiLevelType w:val="hybridMultilevel"/>
    <w:tmpl w:val="559A5E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F00235"/>
    <w:multiLevelType w:val="singleLevel"/>
    <w:tmpl w:val="A4388A54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4">
    <w:nsid w:val="73C50D99"/>
    <w:multiLevelType w:val="hybridMultilevel"/>
    <w:tmpl w:val="AD18DF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F50FE6"/>
    <w:multiLevelType w:val="singleLevel"/>
    <w:tmpl w:val="78CCB072"/>
    <w:lvl w:ilvl="0">
      <w:start w:val="1"/>
      <w:numFmt w:val="decimal"/>
      <w:lvlText w:val="%1."/>
      <w:legacy w:legacy="1" w:legacySpace="0" w:legacyIndent="2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6">
    <w:nsid w:val="795C12E0"/>
    <w:multiLevelType w:val="hybridMultilevel"/>
    <w:tmpl w:val="BB182586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6A1F43"/>
    <w:multiLevelType w:val="hybridMultilevel"/>
    <w:tmpl w:val="F4027E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DA460BC"/>
    <w:multiLevelType w:val="hybridMultilevel"/>
    <w:tmpl w:val="CED438F6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□"/>
        <w:legacy w:legacy="1" w:legacySpace="0" w:legacyIndent="24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>
    <w:abstractNumId w:val="36"/>
    <w:lvlOverride w:ilvl="0">
      <w:startOverride w:val="1"/>
    </w:lvlOverride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43"/>
    <w:lvlOverride w:ilvl="0">
      <w:startOverride w:val="1"/>
    </w:lvlOverride>
  </w:num>
  <w:num w:numId="8">
    <w:abstractNumId w:val="4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26"/>
    <w:lvlOverride w:ilvl="0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5220"/>
    <w:rsid w:val="001C5220"/>
    <w:rsid w:val="004B1EE6"/>
    <w:rsid w:val="005A4B13"/>
    <w:rsid w:val="006F4C34"/>
    <w:rsid w:val="00D2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28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322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C5220"/>
    <w:pPr>
      <w:widowControl w:val="0"/>
      <w:autoSpaceDE w:val="0"/>
      <w:autoSpaceDN w:val="0"/>
      <w:adjustRightInd w:val="0"/>
      <w:spacing w:after="0" w:line="197" w:lineRule="exac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3">
    <w:name w:val="Font Style123"/>
    <w:uiPriority w:val="99"/>
    <w:rsid w:val="001C5220"/>
    <w:rPr>
      <w:rFonts w:ascii="Sylfaen" w:hAnsi="Sylfaen" w:cs="Sylfaen" w:hint="default"/>
      <w:b/>
      <w:bCs/>
      <w:sz w:val="18"/>
      <w:szCs w:val="18"/>
    </w:rPr>
  </w:style>
  <w:style w:type="character" w:customStyle="1" w:styleId="FontStyle125">
    <w:name w:val="Font Style125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38">
    <w:name w:val="Font Style138"/>
    <w:uiPriority w:val="99"/>
    <w:rsid w:val="001C5220"/>
    <w:rPr>
      <w:rFonts w:ascii="Sylfaen" w:hAnsi="Sylfaen" w:cs="Sylfaen" w:hint="default"/>
      <w:sz w:val="20"/>
      <w:szCs w:val="20"/>
    </w:rPr>
  </w:style>
  <w:style w:type="character" w:customStyle="1" w:styleId="FontStyle142">
    <w:name w:val="Font Style142"/>
    <w:uiPriority w:val="99"/>
    <w:rsid w:val="001C5220"/>
    <w:rPr>
      <w:rFonts w:ascii="Century Schoolbook" w:hAnsi="Century Schoolbook" w:cs="Century Schoolbook" w:hint="default"/>
      <w:b/>
      <w:bCs/>
      <w:sz w:val="30"/>
      <w:szCs w:val="30"/>
    </w:rPr>
  </w:style>
  <w:style w:type="character" w:customStyle="1" w:styleId="FontStyle152">
    <w:name w:val="Font Style152"/>
    <w:uiPriority w:val="99"/>
    <w:rsid w:val="001C5220"/>
    <w:rPr>
      <w:rFonts w:ascii="Bookman Old Style" w:hAnsi="Bookman Old Style" w:cs="Bookman Old Style" w:hint="default"/>
      <w:b/>
      <w:bCs/>
      <w:spacing w:val="20"/>
      <w:sz w:val="12"/>
      <w:szCs w:val="12"/>
    </w:rPr>
  </w:style>
  <w:style w:type="character" w:customStyle="1" w:styleId="FontStyle160">
    <w:name w:val="Font Style160"/>
    <w:uiPriority w:val="99"/>
    <w:rsid w:val="001C522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74">
    <w:name w:val="Font Style174"/>
    <w:uiPriority w:val="99"/>
    <w:rsid w:val="001C5220"/>
    <w:rPr>
      <w:rFonts w:ascii="Sylfaen" w:hAnsi="Sylfaen" w:cs="Sylfaen" w:hint="default"/>
      <w:b/>
      <w:bCs/>
      <w:spacing w:val="70"/>
      <w:sz w:val="20"/>
      <w:szCs w:val="20"/>
    </w:rPr>
  </w:style>
  <w:style w:type="character" w:customStyle="1" w:styleId="FontStyle180">
    <w:name w:val="Font Style180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37">
    <w:name w:val="Style37"/>
    <w:basedOn w:val="a"/>
    <w:uiPriority w:val="99"/>
    <w:rsid w:val="005A4B13"/>
    <w:pPr>
      <w:widowControl w:val="0"/>
      <w:autoSpaceDE w:val="0"/>
      <w:autoSpaceDN w:val="0"/>
      <w:adjustRightInd w:val="0"/>
      <w:spacing w:after="0" w:line="211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7">
    <w:name w:val="Style117"/>
    <w:basedOn w:val="a"/>
    <w:uiPriority w:val="99"/>
    <w:rsid w:val="005A4B13"/>
    <w:pPr>
      <w:widowControl w:val="0"/>
      <w:autoSpaceDE w:val="0"/>
      <w:autoSpaceDN w:val="0"/>
      <w:adjustRightInd w:val="0"/>
      <w:spacing w:after="0" w:line="195" w:lineRule="exact"/>
      <w:ind w:firstLine="283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A4B13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78">
    <w:name w:val="Font Style178"/>
    <w:uiPriority w:val="99"/>
    <w:rsid w:val="005A4B13"/>
    <w:rPr>
      <w:rFonts w:ascii="Sylfaen" w:hAnsi="Sylfaen" w:cs="Sylfaen" w:hint="default"/>
      <w:b/>
      <w:bCs/>
      <w:i/>
      <w:iCs/>
      <w:sz w:val="16"/>
      <w:szCs w:val="16"/>
    </w:rPr>
  </w:style>
  <w:style w:type="character" w:customStyle="1" w:styleId="FontStyle165">
    <w:name w:val="Font Style165"/>
    <w:uiPriority w:val="99"/>
    <w:rsid w:val="005A4B13"/>
    <w:rPr>
      <w:rFonts w:ascii="Sylfaen" w:hAnsi="Sylfaen" w:cs="Sylfaen" w:hint="default"/>
      <w:b/>
      <w:bCs/>
      <w:i/>
      <w:iCs/>
      <w:spacing w:val="10"/>
      <w:sz w:val="16"/>
      <w:szCs w:val="16"/>
    </w:rPr>
  </w:style>
  <w:style w:type="character" w:customStyle="1" w:styleId="FontStyle164">
    <w:name w:val="Font Style164"/>
    <w:uiPriority w:val="99"/>
    <w:rsid w:val="005A4B13"/>
    <w:rPr>
      <w:rFonts w:ascii="Sylfaen" w:hAnsi="Sylfaen" w:cs="Sylfaen" w:hint="default"/>
      <w:spacing w:val="-10"/>
      <w:sz w:val="20"/>
      <w:szCs w:val="20"/>
    </w:rPr>
  </w:style>
  <w:style w:type="paragraph" w:customStyle="1" w:styleId="Style30">
    <w:name w:val="Style30"/>
    <w:basedOn w:val="a"/>
    <w:uiPriority w:val="99"/>
    <w:rsid w:val="00D2707E"/>
    <w:pPr>
      <w:widowControl w:val="0"/>
      <w:autoSpaceDE w:val="0"/>
      <w:autoSpaceDN w:val="0"/>
      <w:adjustRightInd w:val="0"/>
      <w:spacing w:after="0" w:line="214" w:lineRule="exact"/>
      <w:ind w:firstLine="216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59">
    <w:name w:val="Font Style159"/>
    <w:uiPriority w:val="99"/>
    <w:rsid w:val="00D2707E"/>
    <w:rPr>
      <w:rFonts w:ascii="Franklin Gothic Demi" w:hAnsi="Franklin Gothic Demi" w:cs="Franklin Gothic Demi" w:hint="default"/>
      <w:sz w:val="16"/>
      <w:szCs w:val="16"/>
    </w:rPr>
  </w:style>
  <w:style w:type="character" w:customStyle="1" w:styleId="FontStyle132">
    <w:name w:val="Font Style132"/>
    <w:uiPriority w:val="99"/>
    <w:rsid w:val="00D2707E"/>
    <w:rPr>
      <w:rFonts w:ascii="Sylfaen" w:hAnsi="Sylfaen" w:cs="Sylfaen" w:hint="default"/>
      <w:i/>
      <w:iCs/>
      <w:sz w:val="20"/>
      <w:szCs w:val="20"/>
    </w:rPr>
  </w:style>
  <w:style w:type="character" w:customStyle="1" w:styleId="FontStyle176">
    <w:name w:val="Font Style176"/>
    <w:uiPriority w:val="99"/>
    <w:rsid w:val="00D2707E"/>
    <w:rPr>
      <w:rFonts w:ascii="Century Schoolbook" w:hAnsi="Century Schoolbook" w:cs="Century Schoolbook" w:hint="default"/>
      <w:b/>
      <w:bCs/>
      <w:i/>
      <w:iCs/>
      <w:spacing w:val="-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Лебединский</dc:creator>
  <cp:lastModifiedBy>Дмитрий Лебединский</cp:lastModifiedBy>
  <cp:revision>2</cp:revision>
  <dcterms:created xsi:type="dcterms:W3CDTF">2016-01-24T18:13:00Z</dcterms:created>
  <dcterms:modified xsi:type="dcterms:W3CDTF">2016-01-24T18:13:00Z</dcterms:modified>
</cp:coreProperties>
</file>