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A0" w:rsidRDefault="00B221A0" w:rsidP="00B221A0">
      <w:pPr>
        <w:pStyle w:val="Style4"/>
        <w:widowControl/>
        <w:jc w:val="center"/>
        <w:rPr>
          <w:rStyle w:val="FontStyle142"/>
          <w:rFonts w:ascii="Times New Roman" w:hAnsi="Times New Roman"/>
          <w:sz w:val="28"/>
          <w:szCs w:val="28"/>
        </w:rPr>
      </w:pPr>
      <w:r>
        <w:rPr>
          <w:rStyle w:val="FontStyle142"/>
          <w:rFonts w:ascii="Times New Roman" w:hAnsi="Times New Roman"/>
          <w:sz w:val="28"/>
          <w:szCs w:val="28"/>
        </w:rPr>
        <w:t>В.В.МАЯКОВСКИЙ</w:t>
      </w:r>
    </w:p>
    <w:p w:rsidR="00B221A0" w:rsidRDefault="00B221A0" w:rsidP="00B221A0">
      <w:pPr>
        <w:pStyle w:val="Style4"/>
        <w:widowControl/>
        <w:jc w:val="center"/>
        <w:rPr>
          <w:rStyle w:val="FontStyle142"/>
          <w:rFonts w:ascii="Times New Roman" w:hAnsi="Times New Roman"/>
          <w:sz w:val="28"/>
          <w:szCs w:val="28"/>
        </w:rPr>
      </w:pPr>
    </w:p>
    <w:p w:rsidR="00B221A0" w:rsidRDefault="00B221A0" w:rsidP="00B221A0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1</w:t>
      </w:r>
    </w:p>
    <w:p w:rsidR="00B221A0" w:rsidRDefault="00B221A0" w:rsidP="00B221A0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К какому литературному течению начала XX века от</w:t>
      </w:r>
      <w:r>
        <w:rPr>
          <w:rStyle w:val="FontStyle160"/>
          <w:rFonts w:ascii="Times New Roman" w:hAnsi="Times New Roman"/>
          <w:sz w:val="28"/>
          <w:szCs w:val="28"/>
        </w:rPr>
        <w:softHyphen/>
        <w:t xml:space="preserve">носил себя В.Маяковский: </w:t>
      </w:r>
    </w:p>
    <w:p w:rsidR="00B221A0" w:rsidRDefault="00B221A0" w:rsidP="00B221A0">
      <w:pPr>
        <w:pStyle w:val="Style9"/>
        <w:widowControl/>
        <w:numPr>
          <w:ilvl w:val="0"/>
          <w:numId w:val="1"/>
        </w:numPr>
        <w:tabs>
          <w:tab w:val="left" w:pos="542"/>
        </w:tabs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Символизму.</w:t>
      </w:r>
    </w:p>
    <w:p w:rsidR="00B221A0" w:rsidRDefault="00B221A0" w:rsidP="00B221A0">
      <w:pPr>
        <w:pStyle w:val="Style9"/>
        <w:widowControl/>
        <w:numPr>
          <w:ilvl w:val="0"/>
          <w:numId w:val="1"/>
        </w:numPr>
        <w:tabs>
          <w:tab w:val="left" w:pos="542"/>
        </w:tabs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Акмеизму.</w:t>
      </w:r>
    </w:p>
    <w:p w:rsidR="00B221A0" w:rsidRDefault="00B221A0" w:rsidP="00B221A0">
      <w:pPr>
        <w:pStyle w:val="Style9"/>
        <w:widowControl/>
        <w:numPr>
          <w:ilvl w:val="0"/>
          <w:numId w:val="1"/>
        </w:numPr>
        <w:tabs>
          <w:tab w:val="left" w:pos="542"/>
        </w:tabs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proofErr w:type="spellStart"/>
      <w:r>
        <w:rPr>
          <w:rStyle w:val="FontStyle160"/>
          <w:rFonts w:ascii="Times New Roman" w:hAnsi="Times New Roman"/>
          <w:sz w:val="28"/>
          <w:szCs w:val="28"/>
        </w:rPr>
        <w:t>Кубофутуризму</w:t>
      </w:r>
      <w:proofErr w:type="spellEnd"/>
      <w:r>
        <w:rPr>
          <w:rStyle w:val="FontStyle160"/>
          <w:rFonts w:ascii="Times New Roman" w:hAnsi="Times New Roman"/>
          <w:sz w:val="28"/>
          <w:szCs w:val="28"/>
        </w:rPr>
        <w:t>.</w:t>
      </w:r>
    </w:p>
    <w:p w:rsidR="00B221A0" w:rsidRDefault="00B221A0" w:rsidP="00B221A0">
      <w:pPr>
        <w:pStyle w:val="Style9"/>
        <w:widowControl/>
        <w:numPr>
          <w:ilvl w:val="0"/>
          <w:numId w:val="1"/>
        </w:numPr>
        <w:tabs>
          <w:tab w:val="left" w:pos="542"/>
        </w:tabs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Эгофутуризму.</w:t>
      </w:r>
    </w:p>
    <w:p w:rsidR="00B221A0" w:rsidRDefault="00B221A0" w:rsidP="00B221A0">
      <w:pPr>
        <w:pStyle w:val="Style9"/>
        <w:widowControl/>
        <w:tabs>
          <w:tab w:val="left" w:pos="542"/>
        </w:tabs>
        <w:spacing w:line="240" w:lineRule="auto"/>
        <w:ind w:left="1080" w:firstLine="0"/>
        <w:rPr>
          <w:rStyle w:val="FontStyle160"/>
          <w:rFonts w:ascii="Times New Roman" w:hAnsi="Times New Roman"/>
          <w:sz w:val="28"/>
          <w:szCs w:val="28"/>
        </w:rPr>
      </w:pPr>
    </w:p>
    <w:p w:rsidR="00B221A0" w:rsidRDefault="00B221A0" w:rsidP="00B221A0">
      <w:pPr>
        <w:pStyle w:val="Style5"/>
        <w:widowControl/>
        <w:ind w:firstLine="720"/>
        <w:jc w:val="both"/>
      </w:pPr>
    </w:p>
    <w:p w:rsidR="00B221A0" w:rsidRDefault="00B221A0" w:rsidP="00B221A0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2</w:t>
      </w:r>
    </w:p>
    <w:p w:rsidR="00B221A0" w:rsidRDefault="00B221A0" w:rsidP="00B221A0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чем, по Маяковскому, заключается сила лирики:</w:t>
      </w:r>
    </w:p>
    <w:p w:rsidR="00B221A0" w:rsidRDefault="00B221A0" w:rsidP="00B221A0">
      <w:pPr>
        <w:pStyle w:val="Style1"/>
        <w:widowControl/>
        <w:numPr>
          <w:ilvl w:val="0"/>
          <w:numId w:val="2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заряженности большим чувством, большой идеей.</w:t>
      </w:r>
    </w:p>
    <w:p w:rsidR="00B221A0" w:rsidRDefault="00B221A0" w:rsidP="00B221A0">
      <w:pPr>
        <w:pStyle w:val="Style1"/>
        <w:widowControl/>
        <w:numPr>
          <w:ilvl w:val="0"/>
          <w:numId w:val="2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описательности, в отражении жизненной действительности.</w:t>
      </w:r>
    </w:p>
    <w:p w:rsidR="00B221A0" w:rsidRDefault="00B221A0" w:rsidP="00B221A0">
      <w:pPr>
        <w:pStyle w:val="Style1"/>
        <w:widowControl/>
        <w:numPr>
          <w:ilvl w:val="0"/>
          <w:numId w:val="2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философском содержании, «исследовании души».</w:t>
      </w:r>
    </w:p>
    <w:p w:rsidR="00B221A0" w:rsidRDefault="00B221A0" w:rsidP="00B221A0">
      <w:pPr>
        <w:pStyle w:val="Style5"/>
        <w:widowControl/>
        <w:ind w:firstLine="720"/>
        <w:jc w:val="both"/>
      </w:pPr>
    </w:p>
    <w:p w:rsidR="00B221A0" w:rsidRDefault="00B221A0" w:rsidP="00B221A0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3</w:t>
      </w:r>
    </w:p>
    <w:p w:rsidR="00B221A0" w:rsidRDefault="00B221A0" w:rsidP="00B221A0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Какое из утверждений более соответствует задачам искусства по Маяковскому:</w:t>
      </w:r>
    </w:p>
    <w:p w:rsidR="00B221A0" w:rsidRDefault="00B221A0" w:rsidP="00B221A0">
      <w:pPr>
        <w:pStyle w:val="Style9"/>
        <w:widowControl/>
        <w:numPr>
          <w:ilvl w:val="0"/>
          <w:numId w:val="3"/>
        </w:numPr>
        <w:tabs>
          <w:tab w:val="left" w:pos="595"/>
        </w:tabs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«Искусство для искусства».</w:t>
      </w:r>
    </w:p>
    <w:p w:rsidR="00B221A0" w:rsidRDefault="00B221A0" w:rsidP="00B221A0">
      <w:pPr>
        <w:pStyle w:val="Style9"/>
        <w:widowControl/>
        <w:numPr>
          <w:ilvl w:val="0"/>
          <w:numId w:val="3"/>
        </w:numPr>
        <w:tabs>
          <w:tab w:val="left" w:pos="595"/>
        </w:tabs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«Искусство и политика </w:t>
      </w:r>
      <w:proofErr w:type="gramStart"/>
      <w:r>
        <w:rPr>
          <w:rStyle w:val="FontStyle160"/>
          <w:rFonts w:ascii="Times New Roman" w:hAnsi="Times New Roman"/>
          <w:sz w:val="28"/>
          <w:szCs w:val="28"/>
        </w:rPr>
        <w:t>несовместимы</w:t>
      </w:r>
      <w:proofErr w:type="gramEnd"/>
      <w:r>
        <w:rPr>
          <w:rStyle w:val="FontStyle160"/>
          <w:rFonts w:ascii="Times New Roman" w:hAnsi="Times New Roman"/>
          <w:sz w:val="28"/>
          <w:szCs w:val="28"/>
        </w:rPr>
        <w:t>».</w:t>
      </w:r>
    </w:p>
    <w:p w:rsidR="00B221A0" w:rsidRDefault="00B221A0" w:rsidP="00B221A0">
      <w:pPr>
        <w:pStyle w:val="Style9"/>
        <w:widowControl/>
        <w:numPr>
          <w:ilvl w:val="0"/>
          <w:numId w:val="3"/>
        </w:numPr>
        <w:tabs>
          <w:tab w:val="left" w:pos="595"/>
        </w:tabs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«Надо разбить вдребезги сказку об аполитичности искусства».</w:t>
      </w:r>
    </w:p>
    <w:p w:rsidR="00B221A0" w:rsidRDefault="00B221A0" w:rsidP="00B221A0">
      <w:pPr>
        <w:pStyle w:val="Style9"/>
        <w:widowControl/>
        <w:numPr>
          <w:ilvl w:val="0"/>
          <w:numId w:val="3"/>
        </w:numPr>
        <w:tabs>
          <w:tab w:val="left" w:pos="595"/>
        </w:tabs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«Искусство идет на несколько шагов впереди своего времени ».</w:t>
      </w:r>
    </w:p>
    <w:p w:rsidR="00B221A0" w:rsidRDefault="00B221A0" w:rsidP="00B221A0">
      <w:pPr>
        <w:pStyle w:val="Style9"/>
        <w:widowControl/>
        <w:tabs>
          <w:tab w:val="left" w:pos="595"/>
        </w:tabs>
        <w:spacing w:line="240" w:lineRule="auto"/>
        <w:ind w:left="1069" w:firstLine="0"/>
        <w:rPr>
          <w:rStyle w:val="FontStyle160"/>
          <w:rFonts w:ascii="Times New Roman" w:hAnsi="Times New Roman"/>
          <w:sz w:val="28"/>
          <w:szCs w:val="28"/>
        </w:rPr>
      </w:pPr>
    </w:p>
    <w:p w:rsidR="00B221A0" w:rsidRDefault="00B221A0" w:rsidP="00B221A0">
      <w:pPr>
        <w:pStyle w:val="Style5"/>
        <w:widowControl/>
        <w:ind w:firstLine="720"/>
        <w:jc w:val="both"/>
      </w:pPr>
    </w:p>
    <w:p w:rsidR="00B221A0" w:rsidRDefault="00B221A0" w:rsidP="00B221A0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4</w:t>
      </w:r>
    </w:p>
    <w:p w:rsidR="00B221A0" w:rsidRDefault="00B221A0" w:rsidP="00B221A0">
      <w:pPr>
        <w:pStyle w:val="Style8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О какой из своих поэм В.В.Маяковский сказал:</w:t>
      </w:r>
    </w:p>
    <w:p w:rsidR="00B221A0" w:rsidRDefault="00B221A0" w:rsidP="00B221A0">
      <w:pPr>
        <w:pStyle w:val="Style8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«Четыре крика четырех частей».</w:t>
      </w:r>
    </w:p>
    <w:p w:rsidR="00B221A0" w:rsidRDefault="00B221A0" w:rsidP="00B221A0">
      <w:pPr>
        <w:pStyle w:val="Style8"/>
        <w:widowControl/>
        <w:numPr>
          <w:ilvl w:val="0"/>
          <w:numId w:val="4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  <w:lang w:eastAsia="en-US"/>
        </w:rPr>
        <w:t>«Облако в штанах».</w:t>
      </w:r>
    </w:p>
    <w:p w:rsidR="00B221A0" w:rsidRDefault="00B221A0" w:rsidP="00B221A0">
      <w:pPr>
        <w:pStyle w:val="Style8"/>
        <w:widowControl/>
        <w:numPr>
          <w:ilvl w:val="0"/>
          <w:numId w:val="4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«Левый марш».</w:t>
      </w:r>
    </w:p>
    <w:p w:rsidR="00B221A0" w:rsidRDefault="00B221A0" w:rsidP="00B221A0">
      <w:pPr>
        <w:pStyle w:val="Style8"/>
        <w:widowControl/>
        <w:numPr>
          <w:ilvl w:val="0"/>
          <w:numId w:val="4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«В.И.Ленин».</w:t>
      </w:r>
    </w:p>
    <w:p w:rsidR="00B221A0" w:rsidRDefault="00B221A0" w:rsidP="00B221A0">
      <w:pPr>
        <w:pStyle w:val="Style8"/>
        <w:widowControl/>
        <w:numPr>
          <w:ilvl w:val="0"/>
          <w:numId w:val="4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«Хорошо!»</w:t>
      </w:r>
    </w:p>
    <w:p w:rsidR="00B221A0" w:rsidRDefault="00B221A0" w:rsidP="00B221A0">
      <w:pPr>
        <w:pStyle w:val="Style5"/>
        <w:widowControl/>
        <w:ind w:firstLine="720"/>
        <w:jc w:val="both"/>
        <w:rPr>
          <w:rStyle w:val="FontStyle180"/>
          <w:rFonts w:ascii="Times New Roman" w:hAnsi="Times New Roman"/>
          <w:sz w:val="28"/>
          <w:szCs w:val="28"/>
        </w:rPr>
      </w:pPr>
    </w:p>
    <w:p w:rsidR="00B221A0" w:rsidRDefault="00B221A0" w:rsidP="00B221A0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5</w:t>
      </w:r>
    </w:p>
    <w:p w:rsidR="00B221A0" w:rsidRDefault="00B221A0" w:rsidP="00B221A0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В.В.Маяковский часто использует в своей поэзии гротеск. Гротеск — это:</w:t>
      </w:r>
    </w:p>
    <w:p w:rsidR="00B221A0" w:rsidRDefault="00B221A0" w:rsidP="00B221A0">
      <w:pPr>
        <w:pStyle w:val="Style9"/>
        <w:widowControl/>
        <w:numPr>
          <w:ilvl w:val="0"/>
          <w:numId w:val="5"/>
        </w:numPr>
        <w:tabs>
          <w:tab w:val="left" w:pos="552"/>
        </w:tabs>
        <w:spacing w:line="240" w:lineRule="auto"/>
        <w:ind w:left="0" w:firstLine="108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Художественный прием намеренного искажения чего-либо, причудливое соединение фантастического с </w:t>
      </w:r>
      <w:proofErr w:type="gramStart"/>
      <w:r>
        <w:rPr>
          <w:rStyle w:val="FontStyle160"/>
          <w:rFonts w:ascii="Times New Roman" w:hAnsi="Times New Roman"/>
          <w:sz w:val="28"/>
          <w:szCs w:val="28"/>
        </w:rPr>
        <w:t>жизнеподобным</w:t>
      </w:r>
      <w:proofErr w:type="gramEnd"/>
      <w:r>
        <w:rPr>
          <w:rStyle w:val="FontStyle160"/>
          <w:rFonts w:ascii="Times New Roman" w:hAnsi="Times New Roman"/>
          <w:sz w:val="28"/>
          <w:szCs w:val="28"/>
        </w:rPr>
        <w:t>.</w:t>
      </w:r>
    </w:p>
    <w:p w:rsidR="00B221A0" w:rsidRDefault="00B221A0" w:rsidP="00B221A0">
      <w:pPr>
        <w:pStyle w:val="Style9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0" w:firstLine="108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Один из тропов, художественное преувеличение.</w:t>
      </w:r>
    </w:p>
    <w:p w:rsidR="00B221A0" w:rsidRDefault="00B221A0" w:rsidP="00B221A0">
      <w:pPr>
        <w:pStyle w:val="Style9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0" w:firstLine="108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Один из видов </w:t>
      </w:r>
      <w:proofErr w:type="gramStart"/>
      <w:r>
        <w:rPr>
          <w:rStyle w:val="FontStyle160"/>
          <w:rFonts w:ascii="Times New Roman" w:hAnsi="Times New Roman"/>
          <w:sz w:val="28"/>
          <w:szCs w:val="28"/>
        </w:rPr>
        <w:t>комического</w:t>
      </w:r>
      <w:proofErr w:type="gramEnd"/>
      <w:r>
        <w:rPr>
          <w:rStyle w:val="FontStyle160"/>
          <w:rFonts w:ascii="Times New Roman" w:hAnsi="Times New Roman"/>
          <w:sz w:val="28"/>
          <w:szCs w:val="28"/>
        </w:rPr>
        <w:t>, едкая, злая, издевательская насмешка.</w:t>
      </w:r>
    </w:p>
    <w:p w:rsidR="00B221A0" w:rsidRDefault="00B221A0" w:rsidP="00B221A0">
      <w:pPr>
        <w:pStyle w:val="Style5"/>
        <w:widowControl/>
        <w:ind w:firstLine="720"/>
        <w:jc w:val="both"/>
        <w:rPr>
          <w:rStyle w:val="FontStyle180"/>
          <w:rFonts w:ascii="Times New Roman" w:hAnsi="Times New Roman"/>
          <w:sz w:val="28"/>
          <w:szCs w:val="28"/>
        </w:rPr>
      </w:pPr>
    </w:p>
    <w:p w:rsidR="00B221A0" w:rsidRDefault="00B221A0" w:rsidP="00B221A0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6</w:t>
      </w:r>
    </w:p>
    <w:p w:rsidR="00B221A0" w:rsidRDefault="00B221A0" w:rsidP="00B221A0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Стихотворением, громко заявившим о рождении поэзии революции, явилось стихотворение В. Маяковского:</w:t>
      </w:r>
    </w:p>
    <w:p w:rsidR="00B221A0" w:rsidRDefault="00B221A0" w:rsidP="00B221A0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«Левый марш».</w:t>
      </w:r>
    </w:p>
    <w:p w:rsidR="00B221A0" w:rsidRDefault="00B221A0" w:rsidP="00B221A0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«Прозаседавшиеся».</w:t>
      </w:r>
    </w:p>
    <w:p w:rsidR="00B221A0" w:rsidRDefault="00B221A0" w:rsidP="00B221A0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«Юбилейное».</w:t>
      </w:r>
    </w:p>
    <w:p w:rsidR="00B221A0" w:rsidRDefault="00B221A0" w:rsidP="00B221A0">
      <w:pPr>
        <w:pStyle w:val="Style1"/>
        <w:widowControl/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</w:p>
    <w:p w:rsidR="00B221A0" w:rsidRDefault="00B221A0" w:rsidP="00B221A0">
      <w:pPr>
        <w:pStyle w:val="Style1"/>
        <w:widowControl/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</w:p>
    <w:p w:rsidR="00B221A0" w:rsidRDefault="00B221A0" w:rsidP="00B221A0">
      <w:pPr>
        <w:pStyle w:val="Style5"/>
        <w:widowControl/>
        <w:ind w:firstLine="720"/>
        <w:jc w:val="both"/>
      </w:pPr>
    </w:p>
    <w:p w:rsidR="00B221A0" w:rsidRDefault="00B221A0" w:rsidP="00B221A0">
      <w:pPr>
        <w:pStyle w:val="Style5"/>
        <w:widowControl/>
        <w:ind w:firstLine="720"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lastRenderedPageBreak/>
        <w:t>Задание 7</w:t>
      </w:r>
    </w:p>
    <w:p w:rsidR="00B221A0" w:rsidRDefault="00B221A0" w:rsidP="00B221A0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Что стало для В.Маяковского наиболее ярким предметом обличения:</w:t>
      </w:r>
    </w:p>
    <w:p w:rsidR="00B221A0" w:rsidRDefault="00B221A0" w:rsidP="00B221A0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Мещанство и бюрократизм.</w:t>
      </w:r>
    </w:p>
    <w:p w:rsidR="00B221A0" w:rsidRDefault="00B221A0" w:rsidP="00B221A0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Политические враги революции.</w:t>
      </w:r>
    </w:p>
    <w:p w:rsidR="00B221A0" w:rsidRDefault="00B221A0" w:rsidP="00B221A0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Внешние враги Советской республики.</w:t>
      </w:r>
    </w:p>
    <w:p w:rsidR="00B221A0" w:rsidRDefault="00B221A0" w:rsidP="00B221A0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Религия и церковь.</w:t>
      </w:r>
    </w:p>
    <w:p w:rsidR="00B221A0" w:rsidRDefault="00B221A0" w:rsidP="00B221A0">
      <w:pPr>
        <w:pStyle w:val="Style1"/>
        <w:widowControl/>
        <w:spacing w:line="240" w:lineRule="auto"/>
        <w:ind w:left="1080" w:firstLine="0"/>
      </w:pPr>
    </w:p>
    <w:p w:rsidR="00B221A0" w:rsidRDefault="00B221A0" w:rsidP="00B221A0">
      <w:pPr>
        <w:pStyle w:val="Style5"/>
        <w:widowControl/>
        <w:tabs>
          <w:tab w:val="left" w:pos="0"/>
        </w:tabs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8</w:t>
      </w:r>
    </w:p>
    <w:p w:rsidR="00B221A0" w:rsidRDefault="00B221A0" w:rsidP="00B221A0">
      <w:pPr>
        <w:pStyle w:val="Style8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О назначении поэта и поэзии В.Маяковский сказал:</w:t>
      </w:r>
    </w:p>
    <w:p w:rsidR="00B221A0" w:rsidRDefault="00B221A0" w:rsidP="00B221A0">
      <w:pPr>
        <w:pStyle w:val="Style8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84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В стихотворении «Письмо Татьяне Яковлевой». </w:t>
      </w:r>
    </w:p>
    <w:p w:rsidR="00B221A0" w:rsidRDefault="00B221A0" w:rsidP="00B221A0">
      <w:pPr>
        <w:pStyle w:val="Style8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Во вступлении к поэме «Во весь голос».</w:t>
      </w:r>
    </w:p>
    <w:p w:rsidR="00B221A0" w:rsidRDefault="00B221A0" w:rsidP="00B221A0">
      <w:pPr>
        <w:pStyle w:val="Style8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стихотворении «Прозаседавшиеся».</w:t>
      </w:r>
    </w:p>
    <w:p w:rsidR="00B221A0" w:rsidRDefault="00B221A0" w:rsidP="00B221A0">
      <w:pPr>
        <w:pStyle w:val="Style8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стихотворении «Товарищу Нетте — пароходу и человеку».</w:t>
      </w:r>
    </w:p>
    <w:p w:rsidR="00B221A0" w:rsidRDefault="00B221A0" w:rsidP="00B221A0">
      <w:pPr>
        <w:pStyle w:val="Style5"/>
        <w:widowControl/>
        <w:ind w:firstLine="720"/>
        <w:jc w:val="both"/>
      </w:pPr>
    </w:p>
    <w:p w:rsidR="00B221A0" w:rsidRDefault="00B221A0" w:rsidP="00B221A0">
      <w:pPr>
        <w:pStyle w:val="Style5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221A0" w:rsidRDefault="00B221A0" w:rsidP="00B221A0">
      <w:pPr>
        <w:pStyle w:val="Style5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221A0" w:rsidRDefault="00B221A0" w:rsidP="00B221A0">
      <w:pPr>
        <w:pStyle w:val="Style5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51AF" w:rsidRPr="00B221A0" w:rsidRDefault="005651AF" w:rsidP="00B221A0">
      <w:pPr>
        <w:rPr>
          <w:szCs w:val="24"/>
        </w:rPr>
      </w:pPr>
    </w:p>
    <w:sectPr w:rsidR="005651AF" w:rsidRPr="00B221A0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738"/>
    <w:multiLevelType w:val="hybridMultilevel"/>
    <w:tmpl w:val="CDC815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42EFE"/>
    <w:multiLevelType w:val="hybridMultilevel"/>
    <w:tmpl w:val="08C004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F4AE9"/>
    <w:multiLevelType w:val="hybridMultilevel"/>
    <w:tmpl w:val="3AE608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564DE0"/>
    <w:multiLevelType w:val="hybridMultilevel"/>
    <w:tmpl w:val="799485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0D3F6D"/>
    <w:multiLevelType w:val="hybridMultilevel"/>
    <w:tmpl w:val="F91648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C00E62"/>
    <w:multiLevelType w:val="hybridMultilevel"/>
    <w:tmpl w:val="E6C000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1133A2"/>
    <w:multiLevelType w:val="hybridMultilevel"/>
    <w:tmpl w:val="F7A8B0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CF6EDE"/>
    <w:multiLevelType w:val="hybridMultilevel"/>
    <w:tmpl w:val="2B84E8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176AB9"/>
    <w:rsid w:val="001C5220"/>
    <w:rsid w:val="004B1EE6"/>
    <w:rsid w:val="00516DA8"/>
    <w:rsid w:val="005651AF"/>
    <w:rsid w:val="005A4B13"/>
    <w:rsid w:val="006F4C34"/>
    <w:rsid w:val="008C1E24"/>
    <w:rsid w:val="00B221A0"/>
    <w:rsid w:val="00CE391B"/>
    <w:rsid w:val="00D2707E"/>
    <w:rsid w:val="00E5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5A4B13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8">
    <w:name w:val="Font Style178"/>
    <w:uiPriority w:val="99"/>
    <w:rsid w:val="005A4B13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65">
    <w:name w:val="Font Style165"/>
    <w:uiPriority w:val="99"/>
    <w:rsid w:val="005A4B13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64">
    <w:name w:val="Font Style164"/>
    <w:uiPriority w:val="99"/>
    <w:rsid w:val="005A4B13"/>
    <w:rPr>
      <w:rFonts w:ascii="Sylfaen" w:hAnsi="Sylfaen" w:cs="Sylfaen" w:hint="default"/>
      <w:spacing w:val="-10"/>
      <w:sz w:val="20"/>
      <w:szCs w:val="20"/>
    </w:rPr>
  </w:style>
  <w:style w:type="paragraph" w:customStyle="1" w:styleId="Style30">
    <w:name w:val="Style30"/>
    <w:basedOn w:val="a"/>
    <w:uiPriority w:val="99"/>
    <w:rsid w:val="00D2707E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9">
    <w:name w:val="Font Style159"/>
    <w:uiPriority w:val="99"/>
    <w:rsid w:val="00D2707E"/>
    <w:rPr>
      <w:rFonts w:ascii="Franklin Gothic Demi" w:hAnsi="Franklin Gothic Demi" w:cs="Franklin Gothic Demi" w:hint="default"/>
      <w:sz w:val="16"/>
      <w:szCs w:val="16"/>
    </w:rPr>
  </w:style>
  <w:style w:type="character" w:customStyle="1" w:styleId="FontStyle132">
    <w:name w:val="Font Style132"/>
    <w:uiPriority w:val="99"/>
    <w:rsid w:val="00D2707E"/>
    <w:rPr>
      <w:rFonts w:ascii="Sylfaen" w:hAnsi="Sylfaen" w:cs="Sylfaen" w:hint="default"/>
      <w:i/>
      <w:iCs/>
      <w:sz w:val="20"/>
      <w:szCs w:val="20"/>
    </w:rPr>
  </w:style>
  <w:style w:type="character" w:customStyle="1" w:styleId="FontStyle176">
    <w:name w:val="Font Style176"/>
    <w:uiPriority w:val="99"/>
    <w:rsid w:val="00D2707E"/>
    <w:rPr>
      <w:rFonts w:ascii="Century Schoolbook" w:hAnsi="Century Schoolbook" w:cs="Century Schoolbook" w:hint="default"/>
      <w:b/>
      <w:bCs/>
      <w:i/>
      <w:iCs/>
      <w:spacing w:val="-10"/>
      <w:sz w:val="16"/>
      <w:szCs w:val="16"/>
    </w:rPr>
  </w:style>
  <w:style w:type="paragraph" w:customStyle="1" w:styleId="Style10">
    <w:name w:val="Style1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176AB9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5">
    <w:name w:val="Style95"/>
    <w:basedOn w:val="a"/>
    <w:uiPriority w:val="99"/>
    <w:rsid w:val="00176AB9"/>
    <w:pPr>
      <w:widowControl w:val="0"/>
      <w:autoSpaceDE w:val="0"/>
      <w:autoSpaceDN w:val="0"/>
      <w:adjustRightInd w:val="0"/>
      <w:spacing w:after="0" w:line="346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176AB9"/>
    <w:pPr>
      <w:widowControl w:val="0"/>
      <w:autoSpaceDE w:val="0"/>
      <w:autoSpaceDN w:val="0"/>
      <w:adjustRightInd w:val="0"/>
      <w:spacing w:after="0" w:line="53" w:lineRule="exact"/>
      <w:ind w:firstLine="30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176AB9"/>
    <w:pPr>
      <w:widowControl w:val="0"/>
      <w:autoSpaceDE w:val="0"/>
      <w:autoSpaceDN w:val="0"/>
      <w:adjustRightInd w:val="0"/>
      <w:spacing w:after="0" w:line="77" w:lineRule="exact"/>
      <w:ind w:firstLine="293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3">
    <w:name w:val="Font Style143"/>
    <w:uiPriority w:val="99"/>
    <w:rsid w:val="00176AB9"/>
    <w:rPr>
      <w:rFonts w:ascii="Franklin Gothic Demi" w:hAnsi="Franklin Gothic Demi" w:cs="Franklin Gothic Demi" w:hint="default"/>
      <w:sz w:val="20"/>
      <w:szCs w:val="20"/>
    </w:rPr>
  </w:style>
  <w:style w:type="paragraph" w:customStyle="1" w:styleId="Style39">
    <w:name w:val="Style39"/>
    <w:basedOn w:val="a"/>
    <w:uiPriority w:val="99"/>
    <w:rsid w:val="008C1E24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8C1E24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30" w:lineRule="exact"/>
      <w:ind w:firstLine="183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11" w:lineRule="exact"/>
      <w:ind w:firstLine="59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6">
    <w:name w:val="Font Style126"/>
    <w:uiPriority w:val="99"/>
    <w:rsid w:val="008C1E24"/>
    <w:rPr>
      <w:rFonts w:ascii="Sylfaen" w:hAnsi="Sylfaen" w:cs="Sylfaen" w:hint="default"/>
      <w:b/>
      <w:bCs/>
      <w:spacing w:val="10"/>
      <w:sz w:val="26"/>
      <w:szCs w:val="26"/>
    </w:rPr>
  </w:style>
  <w:style w:type="character" w:customStyle="1" w:styleId="FontStyle184">
    <w:name w:val="Font Style184"/>
    <w:uiPriority w:val="99"/>
    <w:rsid w:val="008C1E24"/>
    <w:rPr>
      <w:rFonts w:ascii="Bookman Old Style" w:hAnsi="Bookman Old Style" w:cs="Bookman Old Style" w:hint="default"/>
      <w:i/>
      <w:iCs/>
      <w:spacing w:val="-20"/>
      <w:sz w:val="16"/>
      <w:szCs w:val="16"/>
    </w:rPr>
  </w:style>
  <w:style w:type="character" w:customStyle="1" w:styleId="FontStyle166">
    <w:name w:val="Font Style166"/>
    <w:uiPriority w:val="99"/>
    <w:rsid w:val="008C1E24"/>
    <w:rPr>
      <w:rFonts w:ascii="Sylfaen" w:hAnsi="Sylfaen" w:cs="Sylfaen" w:hint="default"/>
      <w:i/>
      <w:iCs/>
      <w:spacing w:val="10"/>
      <w:sz w:val="14"/>
      <w:szCs w:val="14"/>
    </w:rPr>
  </w:style>
  <w:style w:type="character" w:customStyle="1" w:styleId="FontStyle173">
    <w:name w:val="Font Style173"/>
    <w:uiPriority w:val="99"/>
    <w:rsid w:val="008C1E24"/>
    <w:rPr>
      <w:rFonts w:ascii="Sylfaen" w:hAnsi="Sylfaen" w:cs="Sylfaen" w:hint="default"/>
      <w:b/>
      <w:bCs/>
      <w:sz w:val="20"/>
      <w:szCs w:val="20"/>
    </w:rPr>
  </w:style>
  <w:style w:type="paragraph" w:customStyle="1" w:styleId="Style34">
    <w:name w:val="Style34"/>
    <w:basedOn w:val="a"/>
    <w:uiPriority w:val="99"/>
    <w:rsid w:val="00516D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516DA8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31">
    <w:name w:val="Font Style131"/>
    <w:uiPriority w:val="99"/>
    <w:rsid w:val="00516DA8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62">
    <w:name w:val="Font Style162"/>
    <w:uiPriority w:val="99"/>
    <w:rsid w:val="00516DA8"/>
    <w:rPr>
      <w:rFonts w:ascii="Century Schoolbook" w:hAnsi="Century Schoolbook" w:cs="Century Schoolbook" w:hint="default"/>
      <w:b/>
      <w:bCs/>
      <w:spacing w:val="10"/>
      <w:sz w:val="12"/>
      <w:szCs w:val="12"/>
    </w:rPr>
  </w:style>
  <w:style w:type="paragraph" w:customStyle="1" w:styleId="Style62">
    <w:name w:val="Style62"/>
    <w:basedOn w:val="a"/>
    <w:uiPriority w:val="99"/>
    <w:rsid w:val="00CE391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2016-01-24T18:18:00Z</dcterms:created>
  <dcterms:modified xsi:type="dcterms:W3CDTF">2016-01-24T18:18:00Z</dcterms:modified>
</cp:coreProperties>
</file>