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24" w:rsidRPr="008C1E24" w:rsidRDefault="008C1E24" w:rsidP="008C1E24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8C1E24">
        <w:rPr>
          <w:rStyle w:val="FontStyle142"/>
          <w:rFonts w:ascii="Arial" w:hAnsi="Arial" w:cs="Arial"/>
          <w:sz w:val="24"/>
          <w:szCs w:val="24"/>
        </w:rPr>
        <w:t>А.П.ЧЕХОВ</w:t>
      </w:r>
    </w:p>
    <w:p w:rsidR="008C1E24" w:rsidRPr="008C1E24" w:rsidRDefault="008C1E24" w:rsidP="008C1E24">
      <w:pPr>
        <w:pStyle w:val="Style39"/>
        <w:widowControl/>
        <w:spacing w:line="240" w:lineRule="auto"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39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8C1E24" w:rsidRPr="008C1E24" w:rsidRDefault="008C1E24" w:rsidP="008C1E24">
      <w:pPr>
        <w:pStyle w:val="Style39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Найдите определение юмора:</w:t>
      </w:r>
    </w:p>
    <w:p w:rsidR="008C1E24" w:rsidRPr="008C1E24" w:rsidRDefault="008C1E24" w:rsidP="008C1E24">
      <w:pPr>
        <w:pStyle w:val="Style9"/>
        <w:widowControl/>
        <w:numPr>
          <w:ilvl w:val="0"/>
          <w:numId w:val="1"/>
        </w:numPr>
        <w:tabs>
          <w:tab w:val="left" w:pos="538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Изображение в литературном произведении каких-либо недостатков, пороков человека или общества для их осмеяния. Отрицает осмеиваемое явление и противопоставляет ему идеал.</w:t>
      </w:r>
    </w:p>
    <w:p w:rsidR="008C1E24" w:rsidRPr="008C1E24" w:rsidRDefault="008C1E24" w:rsidP="008C1E24">
      <w:pPr>
        <w:pStyle w:val="Style9"/>
        <w:widowControl/>
        <w:numPr>
          <w:ilvl w:val="0"/>
          <w:numId w:val="1"/>
        </w:numPr>
        <w:tabs>
          <w:tab w:val="left" w:pos="53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Едкая, злая, издевательская насмешка.</w:t>
      </w:r>
    </w:p>
    <w:p w:rsidR="008C1E24" w:rsidRPr="008C1E24" w:rsidRDefault="008C1E24" w:rsidP="008C1E24">
      <w:pPr>
        <w:pStyle w:val="Style9"/>
        <w:widowControl/>
        <w:numPr>
          <w:ilvl w:val="0"/>
          <w:numId w:val="1"/>
        </w:numPr>
        <w:tabs>
          <w:tab w:val="left" w:pos="538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Тип комедийно-эстетического отношения, который выражает жизнерадостность и утверждает ее как неизбежную и необходимую сторону бытия. Видит в своем объекте какие-то стороны, не вступающие в противоречие с идеалом.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8C1E24" w:rsidRPr="008C1E24" w:rsidRDefault="008C1E24" w:rsidP="008C1E24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Назовите журнал, первым напечатавший рассказы А.П.Чехова:</w:t>
      </w:r>
    </w:p>
    <w:p w:rsidR="008C1E24" w:rsidRPr="008C1E24" w:rsidRDefault="008C1E24" w:rsidP="008C1E24">
      <w:pPr>
        <w:pStyle w:val="Style117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«Стрекоза».</w:t>
      </w:r>
    </w:p>
    <w:p w:rsidR="008C1E24" w:rsidRPr="008C1E24" w:rsidRDefault="008C1E24" w:rsidP="008C1E24">
      <w:pPr>
        <w:pStyle w:val="Style9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«Современник».</w:t>
      </w:r>
    </w:p>
    <w:p w:rsidR="008C1E24" w:rsidRPr="008C1E24" w:rsidRDefault="008C1E24" w:rsidP="008C1E24">
      <w:pPr>
        <w:pStyle w:val="Style9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«Отечественные записки».</w:t>
      </w:r>
    </w:p>
    <w:p w:rsidR="008C1E24" w:rsidRPr="008C1E24" w:rsidRDefault="008C1E24" w:rsidP="008C1E24">
      <w:pPr>
        <w:pStyle w:val="Style9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«Осколки».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8C1E24" w:rsidRPr="008C1E24" w:rsidRDefault="008C1E24" w:rsidP="008C1E24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Имел ли А.П.Чехов приверженность к каким-либо политическим течениям и группировкам:</w:t>
      </w:r>
    </w:p>
    <w:p w:rsidR="008C1E24" w:rsidRPr="008C1E24" w:rsidRDefault="008C1E24" w:rsidP="008C1E24">
      <w:pPr>
        <w:pStyle w:val="Style117"/>
        <w:widowControl/>
        <w:numPr>
          <w:ilvl w:val="0"/>
          <w:numId w:val="3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Да.</w:t>
      </w:r>
    </w:p>
    <w:p w:rsidR="008C1E24" w:rsidRPr="008C1E24" w:rsidRDefault="008C1E24" w:rsidP="008C1E24">
      <w:pPr>
        <w:pStyle w:val="Style117"/>
        <w:widowControl/>
        <w:numPr>
          <w:ilvl w:val="0"/>
          <w:numId w:val="3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Нет.</w:t>
      </w:r>
    </w:p>
    <w:p w:rsidR="008C1E24" w:rsidRPr="008C1E24" w:rsidRDefault="008C1E24" w:rsidP="008C1E24">
      <w:pPr>
        <w:pStyle w:val="Style75"/>
        <w:widowControl/>
        <w:spacing w:line="240" w:lineRule="auto"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75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8C1E24" w:rsidRPr="008C1E24" w:rsidRDefault="008C1E24" w:rsidP="008C1E24">
      <w:pPr>
        <w:pStyle w:val="Style75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Тема художественного произведения — это:</w:t>
      </w:r>
    </w:p>
    <w:p w:rsidR="008C1E24" w:rsidRPr="008C1E24" w:rsidRDefault="008C1E24" w:rsidP="008C1E24">
      <w:pPr>
        <w:pStyle w:val="Style75"/>
        <w:widowControl/>
        <w:numPr>
          <w:ilvl w:val="0"/>
          <w:numId w:val="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Факты и явления жизни, которые писатель изображает, типические характеры и ситуации, отобранные автором и определенным образом преображенные в системе данного художественного мира.</w:t>
      </w:r>
    </w:p>
    <w:p w:rsidR="008C1E24" w:rsidRPr="008C1E24" w:rsidRDefault="008C1E24" w:rsidP="008C1E24">
      <w:pPr>
        <w:pStyle w:val="Style75"/>
        <w:widowControl/>
        <w:numPr>
          <w:ilvl w:val="0"/>
          <w:numId w:val="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Основные эпизоды событийного ряда литературного произведения в их художественной последовательности, определенной композицией.</w:t>
      </w:r>
    </w:p>
    <w:p w:rsidR="008C1E24" w:rsidRPr="008C1E24" w:rsidRDefault="008C1E24" w:rsidP="008C1E24">
      <w:pPr>
        <w:pStyle w:val="Style75"/>
        <w:widowControl/>
        <w:numPr>
          <w:ilvl w:val="0"/>
          <w:numId w:val="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Главная обобщающая мысль литературного произведения или система таких мыслей, отражающая отношение автора к действительности.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8C1E24" w:rsidRPr="008C1E24" w:rsidRDefault="008C1E24" w:rsidP="008C1E24">
      <w:pPr>
        <w:pStyle w:val="Style1"/>
        <w:widowControl/>
        <w:tabs>
          <w:tab w:val="left" w:pos="424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В рассказах А.П.Чехова ярко представлены недостатки своего времени, выраженные в сатирической форме. Подберите произведения, соответствующие указанным проблемам:</w:t>
      </w:r>
    </w:p>
    <w:p w:rsidR="008C1E24" w:rsidRPr="008C1E24" w:rsidRDefault="008C1E24" w:rsidP="008C1E24">
      <w:pPr>
        <w:pStyle w:val="Style9"/>
        <w:widowControl/>
        <w:numPr>
          <w:ilvl w:val="0"/>
          <w:numId w:val="5"/>
        </w:numPr>
        <w:tabs>
          <w:tab w:val="left" w:pos="56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Приспособленчество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>, угодничество.</w:t>
      </w:r>
    </w:p>
    <w:p w:rsidR="008C1E24" w:rsidRPr="008C1E24" w:rsidRDefault="008C1E24" w:rsidP="008C1E24">
      <w:pPr>
        <w:pStyle w:val="Style9"/>
        <w:widowControl/>
        <w:numPr>
          <w:ilvl w:val="0"/>
          <w:numId w:val="5"/>
        </w:numPr>
        <w:tabs>
          <w:tab w:val="left" w:pos="56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Добровольное самоуничижение.</w:t>
      </w:r>
    </w:p>
    <w:p w:rsidR="008C1E24" w:rsidRPr="008C1E24" w:rsidRDefault="008C1E24" w:rsidP="008C1E24">
      <w:pPr>
        <w:pStyle w:val="Style9"/>
        <w:widowControl/>
        <w:numPr>
          <w:ilvl w:val="0"/>
          <w:numId w:val="5"/>
        </w:numPr>
        <w:tabs>
          <w:tab w:val="left" w:pos="53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Бескорыстный шпионаж, жандармская тупость.</w:t>
      </w:r>
    </w:p>
    <w:p w:rsidR="008C1E24" w:rsidRPr="008C1E24" w:rsidRDefault="008C1E24" w:rsidP="008C1E24">
      <w:pPr>
        <w:pStyle w:val="Style9"/>
        <w:widowControl/>
        <w:numPr>
          <w:ilvl w:val="0"/>
          <w:numId w:val="5"/>
        </w:numPr>
        <w:tabs>
          <w:tab w:val="left" w:pos="53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Отражение социальной несправедливости в личном несчастье людей.</w:t>
      </w:r>
    </w:p>
    <w:p w:rsidR="008C1E24" w:rsidRPr="008C1E24" w:rsidRDefault="008C1E24" w:rsidP="008C1E24">
      <w:pPr>
        <w:pStyle w:val="Style37"/>
        <w:widowControl/>
        <w:numPr>
          <w:ilvl w:val="0"/>
          <w:numId w:val="6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«Унтер Пришибеев»</w:t>
      </w:r>
    </w:p>
    <w:p w:rsidR="008C1E24" w:rsidRPr="008C1E24" w:rsidRDefault="008C1E24" w:rsidP="008C1E24">
      <w:pPr>
        <w:pStyle w:val="Style37"/>
        <w:widowControl/>
        <w:numPr>
          <w:ilvl w:val="0"/>
          <w:numId w:val="6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«Смерть чиновника»</w:t>
      </w:r>
    </w:p>
    <w:p w:rsidR="008C1E24" w:rsidRPr="008C1E24" w:rsidRDefault="008C1E24" w:rsidP="008C1E24">
      <w:pPr>
        <w:pStyle w:val="Style37"/>
        <w:widowControl/>
        <w:numPr>
          <w:ilvl w:val="0"/>
          <w:numId w:val="6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59"/>
          <w:rFonts w:ascii="Arial" w:hAnsi="Arial" w:cs="Arial"/>
          <w:sz w:val="24"/>
          <w:szCs w:val="24"/>
        </w:rPr>
        <w:t xml:space="preserve"> </w:t>
      </w:r>
      <w:r w:rsidRPr="008C1E24">
        <w:rPr>
          <w:rStyle w:val="FontStyle160"/>
          <w:rFonts w:ascii="Arial" w:hAnsi="Arial" w:cs="Arial"/>
          <w:sz w:val="24"/>
          <w:szCs w:val="24"/>
        </w:rPr>
        <w:t>«Тоска»</w:t>
      </w:r>
    </w:p>
    <w:p w:rsidR="008C1E24" w:rsidRPr="008C1E24" w:rsidRDefault="008C1E24" w:rsidP="008C1E24">
      <w:pPr>
        <w:pStyle w:val="Style37"/>
        <w:widowControl/>
        <w:numPr>
          <w:ilvl w:val="0"/>
          <w:numId w:val="6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43"/>
          <w:rFonts w:ascii="Arial" w:hAnsi="Arial" w:cs="Arial"/>
          <w:sz w:val="24"/>
          <w:szCs w:val="24"/>
        </w:rPr>
        <w:t xml:space="preserve"> </w:t>
      </w:r>
      <w:r w:rsidRPr="008C1E24">
        <w:rPr>
          <w:rStyle w:val="FontStyle160"/>
          <w:rFonts w:ascii="Arial" w:hAnsi="Arial" w:cs="Arial"/>
          <w:sz w:val="24"/>
          <w:szCs w:val="24"/>
        </w:rPr>
        <w:t>«Хамелеон»</w:t>
      </w: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6</w:t>
      </w:r>
    </w:p>
    <w:p w:rsidR="008C1E24" w:rsidRPr="008C1E24" w:rsidRDefault="008C1E24" w:rsidP="008C1E24">
      <w:pPr>
        <w:pStyle w:val="Style3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Идея художественного произведения — это:</w:t>
      </w:r>
    </w:p>
    <w:p w:rsidR="008C1E24" w:rsidRPr="008C1E24" w:rsidRDefault="008C1E24" w:rsidP="008C1E24">
      <w:pPr>
        <w:pStyle w:val="Style37"/>
        <w:widowControl/>
        <w:numPr>
          <w:ilvl w:val="0"/>
          <w:numId w:val="7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Зримое представление облика человека, предмета, явления.</w:t>
      </w:r>
    </w:p>
    <w:p w:rsidR="008C1E24" w:rsidRPr="008C1E24" w:rsidRDefault="008C1E24" w:rsidP="008C1E24">
      <w:pPr>
        <w:pStyle w:val="Style37"/>
        <w:widowControl/>
        <w:numPr>
          <w:ilvl w:val="0"/>
          <w:numId w:val="7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Главная обобщающая мысль литературного произведения, отражающая отношение автора к действительности.</w:t>
      </w:r>
    </w:p>
    <w:p w:rsidR="008C1E24" w:rsidRPr="008C1E24" w:rsidRDefault="008C1E24" w:rsidP="008C1E24">
      <w:pPr>
        <w:pStyle w:val="Style37"/>
        <w:widowControl/>
        <w:numPr>
          <w:ilvl w:val="0"/>
          <w:numId w:val="7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Факты и явления жизни, которые писатель изображает, типические характеры и ситуации, отображенные автором и преображенные в системе данного произведения.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lastRenderedPageBreak/>
        <w:t>Задание 7</w:t>
      </w:r>
    </w:p>
    <w:p w:rsidR="008C1E24" w:rsidRPr="008C1E24" w:rsidRDefault="008C1E24" w:rsidP="008C1E24">
      <w:pPr>
        <w:pStyle w:val="Style1"/>
        <w:widowControl/>
        <w:tabs>
          <w:tab w:val="left" w:pos="4944"/>
        </w:tabs>
        <w:spacing w:line="240" w:lineRule="auto"/>
        <w:ind w:firstLine="720"/>
        <w:rPr>
          <w:rStyle w:val="FontStyle184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Подберите произведения А.П.Чехова соответственно предложенным темам:</w:t>
      </w:r>
    </w:p>
    <w:p w:rsidR="008C1E24" w:rsidRPr="008C1E24" w:rsidRDefault="008C1E24" w:rsidP="008C1E24">
      <w:pPr>
        <w:pStyle w:val="Style9"/>
        <w:widowControl/>
        <w:numPr>
          <w:ilvl w:val="0"/>
          <w:numId w:val="8"/>
        </w:numPr>
        <w:tabs>
          <w:tab w:val="left" w:pos="61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Обобщающая картина деспотизма в России.</w:t>
      </w:r>
    </w:p>
    <w:p w:rsidR="008C1E24" w:rsidRPr="008C1E24" w:rsidRDefault="008C1E24" w:rsidP="008C1E24">
      <w:pPr>
        <w:pStyle w:val="Style9"/>
        <w:widowControl/>
        <w:numPr>
          <w:ilvl w:val="0"/>
          <w:numId w:val="8"/>
        </w:numPr>
        <w:tabs>
          <w:tab w:val="left" w:pos="610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Типичная картина обывательской жизни, разлагающей человеческую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 xml:space="preserve"> .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>душу.</w:t>
      </w:r>
    </w:p>
    <w:p w:rsidR="008C1E24" w:rsidRPr="008C1E24" w:rsidRDefault="008C1E24" w:rsidP="008C1E24">
      <w:pPr>
        <w:pStyle w:val="Style9"/>
        <w:widowControl/>
        <w:numPr>
          <w:ilvl w:val="0"/>
          <w:numId w:val="8"/>
        </w:numPr>
        <w:tabs>
          <w:tab w:val="left" w:pos="610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Величие человеческого труда, общественная ценность человека, подлинная и мнимая значимость человека в обществе.</w:t>
      </w:r>
    </w:p>
    <w:p w:rsidR="008C1E24" w:rsidRPr="008C1E24" w:rsidRDefault="008C1E24" w:rsidP="008C1E24">
      <w:pPr>
        <w:pStyle w:val="Style9"/>
        <w:widowControl/>
        <w:numPr>
          <w:ilvl w:val="0"/>
          <w:numId w:val="8"/>
        </w:numPr>
        <w:tabs>
          <w:tab w:val="left" w:pos="610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Осуждение духовного застоя, разоблачение 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обыва</w:t>
      </w:r>
      <w:r w:rsidRPr="008C1E24">
        <w:rPr>
          <w:rStyle w:val="FontStyle160"/>
          <w:rFonts w:ascii="Arial" w:hAnsi="Arial" w:cs="Arial"/>
          <w:sz w:val="24"/>
          <w:szCs w:val="24"/>
        </w:rPr>
        <w:softHyphen/>
        <w:t>тельщины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 xml:space="preserve"> русской интеллигенции.</w:t>
      </w:r>
    </w:p>
    <w:p w:rsidR="008C1E24" w:rsidRPr="008C1E24" w:rsidRDefault="008C1E24" w:rsidP="008C1E24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«Крыжовник»</w:t>
      </w:r>
    </w:p>
    <w:p w:rsidR="008C1E24" w:rsidRPr="008C1E24" w:rsidRDefault="008C1E24" w:rsidP="008C1E24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5"/>
          <w:rFonts w:ascii="Arial" w:hAnsi="Arial" w:cs="Arial"/>
          <w:sz w:val="24"/>
          <w:szCs w:val="24"/>
        </w:rPr>
        <w:t xml:space="preserve"> </w:t>
      </w:r>
      <w:r w:rsidRPr="008C1E24">
        <w:rPr>
          <w:rStyle w:val="FontStyle160"/>
          <w:rFonts w:ascii="Arial" w:hAnsi="Arial" w:cs="Arial"/>
          <w:sz w:val="24"/>
          <w:szCs w:val="24"/>
        </w:rPr>
        <w:t>«Попрыгунья»</w:t>
      </w:r>
    </w:p>
    <w:p w:rsidR="008C1E24" w:rsidRPr="008C1E24" w:rsidRDefault="008C1E24" w:rsidP="008C1E24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</w:t>
      </w: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Ионыч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»</w:t>
      </w:r>
    </w:p>
    <w:p w:rsidR="008C1E24" w:rsidRPr="008C1E24" w:rsidRDefault="008C1E24" w:rsidP="008C1E24">
      <w:pPr>
        <w:pStyle w:val="Style37"/>
        <w:widowControl/>
        <w:numPr>
          <w:ilvl w:val="0"/>
          <w:numId w:val="9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«Палата № 6»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8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Газета «Московские ведомости» писала: «Мы должны беречь школу как зеницу ока, не допуская в нее ничего, что в каком бы то 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ни было отношении было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 xml:space="preserve"> бы нечистым или сомнительным, и беспощадно удаляя из нее все нечистое и сомнительное, что так или иначе успело в нее прокрасться».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pacing w:val="-20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Кто из чеховских героев выражал идеи газеты и времени 90-х годов:</w:t>
      </w:r>
    </w:p>
    <w:p w:rsidR="008C1E24" w:rsidRPr="008C1E24" w:rsidRDefault="008C1E24" w:rsidP="008C1E24">
      <w:pPr>
        <w:pStyle w:val="Style30"/>
        <w:widowControl/>
        <w:numPr>
          <w:ilvl w:val="0"/>
          <w:numId w:val="10"/>
        </w:numPr>
        <w:spacing w:line="240" w:lineRule="auto"/>
        <w:jc w:val="both"/>
        <w:rPr>
          <w:rStyle w:val="FontStyle160"/>
          <w:rFonts w:ascii="Arial" w:hAnsi="Arial" w:cs="Arial"/>
          <w:b/>
          <w:bCs/>
          <w:i/>
          <w:iCs/>
          <w:spacing w:val="20"/>
          <w:sz w:val="24"/>
          <w:szCs w:val="24"/>
          <w:lang w:val="en-US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Доктор Дымов.</w:t>
      </w:r>
    </w:p>
    <w:p w:rsidR="008C1E24" w:rsidRPr="008C1E24" w:rsidRDefault="008C1E24" w:rsidP="008C1E24">
      <w:pPr>
        <w:pStyle w:val="Style30"/>
        <w:widowControl/>
        <w:numPr>
          <w:ilvl w:val="0"/>
          <w:numId w:val="10"/>
        </w:numPr>
        <w:spacing w:line="240" w:lineRule="auto"/>
        <w:jc w:val="both"/>
        <w:rPr>
          <w:rStyle w:val="FontStyle160"/>
          <w:rFonts w:ascii="Arial" w:hAnsi="Arial" w:cs="Arial"/>
          <w:b/>
          <w:bCs/>
          <w:i/>
          <w:iCs/>
          <w:spacing w:val="20"/>
          <w:sz w:val="24"/>
          <w:szCs w:val="24"/>
          <w:lang w:val="en-US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Беликов.</w:t>
      </w:r>
    </w:p>
    <w:p w:rsidR="008C1E24" w:rsidRPr="008C1E24" w:rsidRDefault="008C1E24" w:rsidP="008C1E24">
      <w:pPr>
        <w:pStyle w:val="Style30"/>
        <w:widowControl/>
        <w:numPr>
          <w:ilvl w:val="0"/>
          <w:numId w:val="10"/>
        </w:numPr>
        <w:spacing w:line="240" w:lineRule="auto"/>
        <w:jc w:val="both"/>
        <w:rPr>
          <w:rStyle w:val="FontStyle160"/>
          <w:rFonts w:ascii="Arial" w:hAnsi="Arial" w:cs="Arial"/>
          <w:b/>
          <w:bCs/>
          <w:i/>
          <w:iCs/>
          <w:spacing w:val="20"/>
          <w:sz w:val="24"/>
          <w:szCs w:val="24"/>
          <w:lang w:val="en-US"/>
        </w:rPr>
      </w:pP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Буркин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.</w:t>
      </w:r>
    </w:p>
    <w:p w:rsidR="008C1E24" w:rsidRPr="008C1E24" w:rsidRDefault="008C1E24" w:rsidP="008C1E24">
      <w:pPr>
        <w:pStyle w:val="Style30"/>
        <w:widowControl/>
        <w:numPr>
          <w:ilvl w:val="0"/>
          <w:numId w:val="10"/>
        </w:numPr>
        <w:spacing w:line="240" w:lineRule="auto"/>
        <w:jc w:val="both"/>
        <w:rPr>
          <w:rStyle w:val="FontStyle160"/>
          <w:rFonts w:ascii="Arial" w:hAnsi="Arial" w:cs="Arial"/>
          <w:b/>
          <w:bCs/>
          <w:i/>
          <w:iCs/>
          <w:spacing w:val="20"/>
          <w:sz w:val="24"/>
          <w:szCs w:val="24"/>
          <w:lang w:val="en-US"/>
        </w:rPr>
      </w:pP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Рагин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9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Отличительными особенностями творчества А.П.Чехова являются (найдите лишнее):</w:t>
      </w:r>
    </w:p>
    <w:p w:rsidR="008C1E24" w:rsidRPr="008C1E24" w:rsidRDefault="008C1E24" w:rsidP="008C1E24">
      <w:pPr>
        <w:pStyle w:val="Style73"/>
        <w:widowControl/>
        <w:numPr>
          <w:ilvl w:val="1"/>
          <w:numId w:val="11"/>
        </w:numPr>
        <w:tabs>
          <w:tab w:val="left" w:pos="571"/>
        </w:tabs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Объективность 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изображаемого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>.</w:t>
      </w:r>
    </w:p>
    <w:p w:rsidR="008C1E24" w:rsidRPr="008C1E24" w:rsidRDefault="008C1E24" w:rsidP="008C1E24">
      <w:pPr>
        <w:pStyle w:val="Style73"/>
        <w:widowControl/>
        <w:numPr>
          <w:ilvl w:val="1"/>
          <w:numId w:val="11"/>
        </w:numPr>
        <w:tabs>
          <w:tab w:val="left" w:pos="571"/>
        </w:tabs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Краткость произведений.</w:t>
      </w:r>
    </w:p>
    <w:p w:rsidR="008C1E24" w:rsidRPr="008C1E24" w:rsidRDefault="008C1E24" w:rsidP="008C1E24">
      <w:pPr>
        <w:pStyle w:val="Style73"/>
        <w:widowControl/>
        <w:numPr>
          <w:ilvl w:val="1"/>
          <w:numId w:val="11"/>
        </w:numPr>
        <w:tabs>
          <w:tab w:val="left" w:pos="571"/>
        </w:tabs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Морализация, назидательность</w:t>
      </w:r>
    </w:p>
    <w:p w:rsidR="008C1E24" w:rsidRPr="008C1E24" w:rsidRDefault="008C1E24" w:rsidP="008C1E24">
      <w:pPr>
        <w:pStyle w:val="Style73"/>
        <w:widowControl/>
        <w:numPr>
          <w:ilvl w:val="1"/>
          <w:numId w:val="11"/>
        </w:numPr>
        <w:tabs>
          <w:tab w:val="left" w:pos="571"/>
        </w:tabs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Контрастность в изображении героев.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10</w:t>
      </w:r>
    </w:p>
    <w:p w:rsidR="008C1E24" w:rsidRPr="008C1E24" w:rsidRDefault="008C1E24" w:rsidP="008C1E24">
      <w:pPr>
        <w:pStyle w:val="Style3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Пьеса — это:</w:t>
      </w:r>
    </w:p>
    <w:p w:rsidR="008C1E24" w:rsidRPr="008C1E24" w:rsidRDefault="008C1E24" w:rsidP="008C1E24">
      <w:pPr>
        <w:pStyle w:val="Style117"/>
        <w:widowControl/>
        <w:numPr>
          <w:ilvl w:val="0"/>
          <w:numId w:val="12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Один из литературных родов, предполагающий создание художественного мира литературного произведения в форме сценического воплощения, </w:t>
      </w:r>
    </w:p>
    <w:p w:rsidR="008C1E24" w:rsidRPr="008C1E24" w:rsidRDefault="008C1E24" w:rsidP="008C1E24">
      <w:pPr>
        <w:pStyle w:val="Style117"/>
        <w:widowControl/>
        <w:numPr>
          <w:ilvl w:val="0"/>
          <w:numId w:val="12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Любое драматическое произведение без указания жанра, предназначенное к постановке на сцене.</w:t>
      </w:r>
    </w:p>
    <w:p w:rsidR="008C1E24" w:rsidRPr="008C1E24" w:rsidRDefault="008C1E24" w:rsidP="008C1E24">
      <w:pPr>
        <w:pStyle w:val="Style117"/>
        <w:widowControl/>
        <w:numPr>
          <w:ilvl w:val="0"/>
          <w:numId w:val="12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Драматический жанр, который строится на трагическом конфликте между героем и обстоятельствами.</w:t>
      </w:r>
    </w:p>
    <w:p w:rsidR="008C1E24" w:rsidRPr="008C1E24" w:rsidRDefault="008C1E24" w:rsidP="008C1E24">
      <w:pPr>
        <w:pStyle w:val="Style5"/>
        <w:widowControl/>
        <w:ind w:left="1080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5"/>
        <w:widowControl/>
        <w:ind w:left="1080" w:hanging="1080"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11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26"/>
          <w:rFonts w:ascii="Arial" w:hAnsi="Arial" w:cs="Arial"/>
          <w:spacing w:val="-10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С каким театром тесно сотрудничал А.П.Чехов:</w:t>
      </w:r>
    </w:p>
    <w:p w:rsidR="008C1E24" w:rsidRPr="008C1E24" w:rsidRDefault="008C1E24" w:rsidP="008C1E24">
      <w:pPr>
        <w:pStyle w:val="Style9"/>
        <w:widowControl/>
        <w:numPr>
          <w:ilvl w:val="0"/>
          <w:numId w:val="13"/>
        </w:numPr>
        <w:tabs>
          <w:tab w:val="left" w:pos="56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Малый театр.</w:t>
      </w:r>
    </w:p>
    <w:p w:rsidR="008C1E24" w:rsidRPr="008C1E24" w:rsidRDefault="008C1E24" w:rsidP="008C1E24">
      <w:pPr>
        <w:pStyle w:val="Style9"/>
        <w:widowControl/>
        <w:numPr>
          <w:ilvl w:val="0"/>
          <w:numId w:val="13"/>
        </w:numPr>
        <w:tabs>
          <w:tab w:val="left" w:pos="56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«Современник».</w:t>
      </w:r>
    </w:p>
    <w:p w:rsidR="008C1E24" w:rsidRPr="008C1E24" w:rsidRDefault="008C1E24" w:rsidP="008C1E24">
      <w:pPr>
        <w:pStyle w:val="Style9"/>
        <w:widowControl/>
        <w:numPr>
          <w:ilvl w:val="0"/>
          <w:numId w:val="13"/>
        </w:numPr>
        <w:tabs>
          <w:tab w:val="left" w:pos="56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Художественный театр.</w:t>
      </w:r>
    </w:p>
    <w:p w:rsidR="008C1E24" w:rsidRPr="008C1E24" w:rsidRDefault="008C1E24" w:rsidP="008C1E24">
      <w:pPr>
        <w:pStyle w:val="Style9"/>
        <w:widowControl/>
        <w:numPr>
          <w:ilvl w:val="0"/>
          <w:numId w:val="13"/>
        </w:numPr>
        <w:tabs>
          <w:tab w:val="left" w:pos="56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Театр имени Станиславского.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12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80"/>
          <w:rFonts w:ascii="Arial" w:hAnsi="Arial" w:cs="Arial"/>
          <w:spacing w:val="-20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Конфликт художественного произведения — это:</w:t>
      </w:r>
    </w:p>
    <w:p w:rsidR="008C1E24" w:rsidRPr="008C1E24" w:rsidRDefault="008C1E24" w:rsidP="008C1E24">
      <w:pPr>
        <w:pStyle w:val="Style30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Ссора героев.</w:t>
      </w:r>
    </w:p>
    <w:p w:rsidR="008C1E24" w:rsidRPr="008C1E24" w:rsidRDefault="008C1E24" w:rsidP="008C1E24">
      <w:pPr>
        <w:pStyle w:val="Style30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Столкновение, противоборство персонажей, каких-либо чувств, побуждений в душе героев, лежащих в основе действия.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13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pacing w:val="-20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Чеховская глубина конфликтности сюжетов и ситуаций основана 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на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>:</w:t>
      </w:r>
    </w:p>
    <w:p w:rsidR="008C1E24" w:rsidRPr="008C1E24" w:rsidRDefault="008C1E24" w:rsidP="008C1E24">
      <w:pPr>
        <w:pStyle w:val="Style9"/>
        <w:widowControl/>
        <w:numPr>
          <w:ilvl w:val="0"/>
          <w:numId w:val="15"/>
        </w:numPr>
        <w:tabs>
          <w:tab w:val="left" w:pos="605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lastRenderedPageBreak/>
        <w:t xml:space="preserve">Прямых 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столкновениях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 xml:space="preserve"> персонажей, вызванных поражениями одних и победами других.</w:t>
      </w:r>
    </w:p>
    <w:p w:rsidR="008C1E24" w:rsidRPr="008C1E24" w:rsidRDefault="008C1E24" w:rsidP="008C1E24">
      <w:pPr>
        <w:pStyle w:val="Style9"/>
        <w:widowControl/>
        <w:numPr>
          <w:ilvl w:val="0"/>
          <w:numId w:val="15"/>
        </w:numPr>
        <w:tabs>
          <w:tab w:val="left" w:pos="605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Раскрытии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 xml:space="preserve"> характеров героев, показе их не в борьбе, а в осознании противоречий жизни.</w:t>
      </w:r>
    </w:p>
    <w:p w:rsidR="008C1E24" w:rsidRPr="008C1E24" w:rsidRDefault="008C1E24" w:rsidP="008C1E24">
      <w:pPr>
        <w:pStyle w:val="Style9"/>
        <w:widowControl/>
        <w:numPr>
          <w:ilvl w:val="0"/>
          <w:numId w:val="15"/>
        </w:numPr>
        <w:tabs>
          <w:tab w:val="left" w:pos="605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Требовании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 xml:space="preserve"> от персонажей активных действий и их участия в борьбе с противоборствующими силами.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14</w:t>
      </w:r>
    </w:p>
    <w:p w:rsidR="008C1E24" w:rsidRPr="008C1E24" w:rsidRDefault="008C1E24" w:rsidP="008C1E24">
      <w:pPr>
        <w:pStyle w:val="Style30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Темой пьесы А.П.Чехова «Вишневый сад» является:</w:t>
      </w:r>
    </w:p>
    <w:p w:rsidR="008C1E24" w:rsidRPr="008C1E24" w:rsidRDefault="008C1E24" w:rsidP="008C1E24">
      <w:pPr>
        <w:pStyle w:val="Style30"/>
        <w:widowControl/>
        <w:numPr>
          <w:ilvl w:val="0"/>
          <w:numId w:val="16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Судьба России, ее будущее.</w:t>
      </w:r>
    </w:p>
    <w:p w:rsidR="008C1E24" w:rsidRPr="008C1E24" w:rsidRDefault="008C1E24" w:rsidP="008C1E24">
      <w:pPr>
        <w:pStyle w:val="Style30"/>
        <w:widowControl/>
        <w:numPr>
          <w:ilvl w:val="0"/>
          <w:numId w:val="16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Судьба Раневской и </w:t>
      </w: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Гаева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.</w:t>
      </w:r>
    </w:p>
    <w:p w:rsidR="008C1E24" w:rsidRPr="008C1E24" w:rsidRDefault="008C1E24" w:rsidP="008C1E24">
      <w:pPr>
        <w:pStyle w:val="Style30"/>
        <w:widowControl/>
        <w:numPr>
          <w:ilvl w:val="0"/>
          <w:numId w:val="16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Вторжение в жизнь поместного дворянства капиталиста Лопахина.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15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4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Идейным пафосом комедии является:</w:t>
      </w:r>
    </w:p>
    <w:p w:rsidR="008C1E24" w:rsidRPr="008C1E24" w:rsidRDefault="008C1E24" w:rsidP="008C1E24">
      <w:pPr>
        <w:pStyle w:val="Style9"/>
        <w:widowControl/>
        <w:numPr>
          <w:ilvl w:val="0"/>
          <w:numId w:val="17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Отражение изжившего себя дворянско-поместного строя.</w:t>
      </w:r>
    </w:p>
    <w:p w:rsidR="008C1E24" w:rsidRPr="008C1E24" w:rsidRDefault="008C1E24" w:rsidP="008C1E24">
      <w:pPr>
        <w:pStyle w:val="Style9"/>
        <w:widowControl/>
        <w:numPr>
          <w:ilvl w:val="0"/>
          <w:numId w:val="17"/>
        </w:numPr>
        <w:tabs>
          <w:tab w:val="left" w:pos="552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Роль буржуазии, пришедшей на смену, и несущей разрушение и власть денег.</w:t>
      </w:r>
    </w:p>
    <w:p w:rsidR="008C1E24" w:rsidRPr="008C1E24" w:rsidRDefault="008C1E24" w:rsidP="008C1E24">
      <w:pPr>
        <w:pStyle w:val="Style9"/>
        <w:widowControl/>
        <w:numPr>
          <w:ilvl w:val="0"/>
          <w:numId w:val="17"/>
        </w:numPr>
        <w:tabs>
          <w:tab w:val="left" w:pos="552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Ожидание настоящих «хозяев жизни», которые превратят Россию в цветущий сад.</w:t>
      </w:r>
    </w:p>
    <w:p w:rsidR="008C1E24" w:rsidRPr="008C1E24" w:rsidRDefault="008C1E24" w:rsidP="008C1E24">
      <w:pPr>
        <w:pStyle w:val="Style5"/>
        <w:widowControl/>
        <w:ind w:left="1440" w:hanging="1440"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5"/>
        <w:widowControl/>
        <w:ind w:left="1440" w:hanging="1440"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16</w:t>
      </w:r>
    </w:p>
    <w:p w:rsidR="008C1E24" w:rsidRPr="008C1E24" w:rsidRDefault="008C1E24" w:rsidP="008C1E24">
      <w:pPr>
        <w:pStyle w:val="Style1"/>
        <w:widowControl/>
        <w:tabs>
          <w:tab w:val="left" w:pos="922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Найдите соответствие приведенных характеристик героям пьесы «Вишневый сад»:</w:t>
      </w:r>
    </w:p>
    <w:p w:rsidR="008C1E24" w:rsidRPr="008C1E24" w:rsidRDefault="008C1E24" w:rsidP="008C1E24">
      <w:pPr>
        <w:pStyle w:val="Style1"/>
        <w:widowControl/>
        <w:numPr>
          <w:ilvl w:val="0"/>
          <w:numId w:val="18"/>
        </w:numPr>
        <w:tabs>
          <w:tab w:val="left" w:pos="922"/>
        </w:tabs>
        <w:spacing w:line="240" w:lineRule="auto"/>
        <w:ind w:left="0" w:firstLine="1151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«Мой папаша был мужик, </w:t>
      </w: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идиот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 xml:space="preserve">, ничего не понимал, меня не учил, только бил с 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пьяна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 xml:space="preserve">, и все палкой. В 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сущности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 xml:space="preserve"> и я такой же </w:t>
      </w: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болван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 xml:space="preserve"> и </w:t>
      </w: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идиот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. Ничему не обучался... пишу я так, что от людей совестно, как свинья».</w:t>
      </w:r>
    </w:p>
    <w:p w:rsidR="008C1E24" w:rsidRPr="008C1E24" w:rsidRDefault="008C1E24" w:rsidP="008C1E24">
      <w:pPr>
        <w:pStyle w:val="Style1"/>
        <w:widowControl/>
        <w:numPr>
          <w:ilvl w:val="0"/>
          <w:numId w:val="18"/>
        </w:numPr>
        <w:tabs>
          <w:tab w:val="left" w:pos="922"/>
        </w:tabs>
        <w:spacing w:line="240" w:lineRule="auto"/>
        <w:ind w:left="0" w:firstLine="1151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«Хороший она человек. Легкий, простой человек».</w:t>
      </w:r>
      <w:r w:rsidRPr="008C1E24">
        <w:rPr>
          <w:rStyle w:val="FontStyle166"/>
          <w:rFonts w:ascii="Arial" w:hAnsi="Arial" w:cs="Arial"/>
          <w:sz w:val="24"/>
          <w:szCs w:val="24"/>
        </w:rPr>
        <w:t xml:space="preserve"> </w:t>
      </w:r>
      <w:r w:rsidRPr="008C1E24">
        <w:rPr>
          <w:rStyle w:val="FontStyle160"/>
          <w:rFonts w:ascii="Arial" w:hAnsi="Arial" w:cs="Arial"/>
          <w:sz w:val="24"/>
          <w:szCs w:val="24"/>
        </w:rPr>
        <w:t>«Она хорошая, добрая, славная, я ее очень люблю, но, как там не придумывай смягчающие обстоятельства, все же, надо сознаться, она порочна. Это чувствуется в ее каждом движении».</w:t>
      </w:r>
    </w:p>
    <w:p w:rsidR="008C1E24" w:rsidRPr="008C1E24" w:rsidRDefault="008C1E24" w:rsidP="008C1E24">
      <w:pPr>
        <w:pStyle w:val="Style1"/>
        <w:widowControl/>
        <w:numPr>
          <w:ilvl w:val="0"/>
          <w:numId w:val="19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Лопахин</w:t>
      </w:r>
    </w:p>
    <w:p w:rsidR="008C1E24" w:rsidRPr="008C1E24" w:rsidRDefault="008C1E24" w:rsidP="008C1E24">
      <w:pPr>
        <w:pStyle w:val="Style1"/>
        <w:widowControl/>
        <w:numPr>
          <w:ilvl w:val="0"/>
          <w:numId w:val="19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Гаев</w:t>
      </w:r>
    </w:p>
    <w:p w:rsidR="008C1E24" w:rsidRPr="008C1E24" w:rsidRDefault="008C1E24" w:rsidP="008C1E24">
      <w:pPr>
        <w:pStyle w:val="Style1"/>
        <w:widowControl/>
        <w:numPr>
          <w:ilvl w:val="0"/>
          <w:numId w:val="19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Петя Трофимов</w:t>
      </w:r>
    </w:p>
    <w:p w:rsidR="008C1E24" w:rsidRPr="008C1E24" w:rsidRDefault="008C1E24" w:rsidP="008C1E24">
      <w:pPr>
        <w:pStyle w:val="Style1"/>
        <w:widowControl/>
        <w:numPr>
          <w:ilvl w:val="0"/>
          <w:numId w:val="19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Анна</w:t>
      </w:r>
    </w:p>
    <w:p w:rsidR="008C1E24" w:rsidRPr="008C1E24" w:rsidRDefault="008C1E24" w:rsidP="008C1E24">
      <w:pPr>
        <w:pStyle w:val="Style1"/>
        <w:widowControl/>
        <w:numPr>
          <w:ilvl w:val="0"/>
          <w:numId w:val="19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Раневская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17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Найдите соответствующие героям речевые характеристики:</w:t>
      </w:r>
    </w:p>
    <w:p w:rsidR="008C1E24" w:rsidRPr="008C1E24" w:rsidRDefault="008C1E24" w:rsidP="008C1E24">
      <w:pPr>
        <w:pStyle w:val="Style85"/>
        <w:widowControl/>
        <w:numPr>
          <w:ilvl w:val="0"/>
          <w:numId w:val="20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Чувствительная искренность, манерность, напыщенность.</w:t>
      </w:r>
    </w:p>
    <w:p w:rsidR="008C1E24" w:rsidRPr="008C1E24" w:rsidRDefault="008C1E24" w:rsidP="008C1E24">
      <w:pPr>
        <w:pStyle w:val="Style85"/>
        <w:widowControl/>
        <w:numPr>
          <w:ilvl w:val="0"/>
          <w:numId w:val="20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Просторечие с либеральными 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разглагольствования</w:t>
      </w:r>
      <w:r w:rsidRPr="008C1E24">
        <w:rPr>
          <w:rStyle w:val="FontStyle159"/>
          <w:rFonts w:ascii="Arial" w:hAnsi="Arial" w:cs="Arial"/>
          <w:sz w:val="24"/>
          <w:szCs w:val="24"/>
        </w:rPr>
        <w:t>ми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>, биллиардная лексика.</w:t>
      </w:r>
    </w:p>
    <w:p w:rsidR="008C1E24" w:rsidRPr="008C1E24" w:rsidRDefault="008C1E24" w:rsidP="008C1E24">
      <w:pPr>
        <w:pStyle w:val="Style85"/>
        <w:widowControl/>
        <w:numPr>
          <w:ilvl w:val="0"/>
          <w:numId w:val="20"/>
        </w:numPr>
        <w:spacing w:line="240" w:lineRule="auto"/>
        <w:ind w:left="0" w:firstLine="1080"/>
        <w:jc w:val="both"/>
        <w:rPr>
          <w:rStyle w:val="FontStyle173"/>
          <w:rFonts w:ascii="Arial" w:hAnsi="Arial" w:cs="Arial"/>
          <w:b w:val="0"/>
          <w:bCs w:val="0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Наукообразная речь, насыщенная политическими </w:t>
      </w:r>
      <w:r w:rsidRPr="008C1E24">
        <w:rPr>
          <w:rStyle w:val="FontStyle173"/>
          <w:rFonts w:ascii="Arial" w:hAnsi="Arial" w:cs="Arial"/>
          <w:sz w:val="24"/>
          <w:szCs w:val="24"/>
        </w:rPr>
        <w:t>терминами.</w:t>
      </w:r>
    </w:p>
    <w:p w:rsidR="008C1E24" w:rsidRPr="008C1E24" w:rsidRDefault="008C1E24" w:rsidP="008C1E24">
      <w:pPr>
        <w:pStyle w:val="Style1"/>
        <w:widowControl/>
        <w:numPr>
          <w:ilvl w:val="0"/>
          <w:numId w:val="21"/>
        </w:numPr>
        <w:spacing w:line="240" w:lineRule="auto"/>
        <w:ind w:left="2127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Петя Трофимов</w:t>
      </w:r>
    </w:p>
    <w:p w:rsidR="008C1E24" w:rsidRPr="008C1E24" w:rsidRDefault="008C1E24" w:rsidP="008C1E24">
      <w:pPr>
        <w:pStyle w:val="Style1"/>
        <w:widowControl/>
        <w:numPr>
          <w:ilvl w:val="0"/>
          <w:numId w:val="21"/>
        </w:numPr>
        <w:spacing w:line="240" w:lineRule="auto"/>
        <w:ind w:left="2127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Гаев</w:t>
      </w:r>
    </w:p>
    <w:p w:rsidR="008C1E24" w:rsidRPr="008C1E24" w:rsidRDefault="008C1E24" w:rsidP="008C1E24">
      <w:pPr>
        <w:pStyle w:val="Style1"/>
        <w:widowControl/>
        <w:numPr>
          <w:ilvl w:val="0"/>
          <w:numId w:val="21"/>
        </w:numPr>
        <w:spacing w:line="240" w:lineRule="auto"/>
        <w:ind w:left="2127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Раневская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18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По характерным особенностям определите принадлежность речи:</w:t>
      </w:r>
    </w:p>
    <w:p w:rsidR="008C1E24" w:rsidRPr="008C1E24" w:rsidRDefault="008C1E24" w:rsidP="008C1E24">
      <w:pPr>
        <w:pStyle w:val="Style1"/>
        <w:widowControl/>
        <w:numPr>
          <w:ilvl w:val="0"/>
          <w:numId w:val="22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«...Сокровище мое, милая моя, прекрасная комната», «белое деревцо склонилось, похожее на женщину», «милый </w:t>
      </w: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студентик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».</w:t>
      </w:r>
    </w:p>
    <w:p w:rsidR="008C1E24" w:rsidRPr="008C1E24" w:rsidRDefault="008C1E24" w:rsidP="008C1E24">
      <w:pPr>
        <w:pStyle w:val="Style1"/>
        <w:widowControl/>
        <w:numPr>
          <w:ilvl w:val="0"/>
          <w:numId w:val="22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</w:t>
      </w:r>
      <w:proofErr w:type="gramStart"/>
      <w:r w:rsidRPr="008C1E24">
        <w:rPr>
          <w:rStyle w:val="FontStyle160"/>
          <w:rFonts w:ascii="Arial" w:hAnsi="Arial" w:cs="Arial"/>
          <w:sz w:val="24"/>
          <w:szCs w:val="24"/>
        </w:rPr>
        <w:t>Экий</w:t>
      </w:r>
      <w:proofErr w:type="gramEnd"/>
      <w:r w:rsidRPr="008C1E24">
        <w:rPr>
          <w:rStyle w:val="FontStyle160"/>
          <w:rFonts w:ascii="Arial" w:hAnsi="Arial" w:cs="Arial"/>
          <w:sz w:val="24"/>
          <w:szCs w:val="24"/>
        </w:rPr>
        <w:t xml:space="preserve">, небось, </w:t>
      </w: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огромадная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 xml:space="preserve">, нужно </w:t>
      </w: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поубрать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, по пяти набавляют, заработал сорок тысяч чистогана, аукцион, циркуляция». «Это плод вашего воображения, покрытый мраком неизвестности».</w:t>
      </w:r>
    </w:p>
    <w:p w:rsidR="008C1E24" w:rsidRPr="008C1E24" w:rsidRDefault="008C1E24" w:rsidP="008C1E24">
      <w:pPr>
        <w:pStyle w:val="Style1"/>
        <w:widowControl/>
        <w:numPr>
          <w:ilvl w:val="0"/>
          <w:numId w:val="22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«...Богатые и нищие, рабочие, интеллигенция, крепостники, правда, истина, труд, философствует». «Верьте мне, Аня, верьте! Вперед! Мы идем неудержимо к яркой звезде, которая горит там вдали! Не отставай, друзья!»</w:t>
      </w:r>
    </w:p>
    <w:p w:rsidR="008C1E24" w:rsidRPr="008C1E24" w:rsidRDefault="008C1E24" w:rsidP="008C1E24">
      <w:pPr>
        <w:pStyle w:val="Style1"/>
        <w:widowControl/>
        <w:numPr>
          <w:ilvl w:val="0"/>
          <w:numId w:val="23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Раневская</w:t>
      </w:r>
    </w:p>
    <w:p w:rsidR="008C1E24" w:rsidRPr="008C1E24" w:rsidRDefault="008C1E24" w:rsidP="008C1E24">
      <w:pPr>
        <w:pStyle w:val="Style1"/>
        <w:widowControl/>
        <w:numPr>
          <w:ilvl w:val="0"/>
          <w:numId w:val="23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Петя Трофимов</w:t>
      </w:r>
    </w:p>
    <w:p w:rsidR="008C1E24" w:rsidRPr="008C1E24" w:rsidRDefault="008C1E24" w:rsidP="008C1E24">
      <w:pPr>
        <w:pStyle w:val="Style1"/>
        <w:widowControl/>
        <w:numPr>
          <w:ilvl w:val="0"/>
          <w:numId w:val="23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lastRenderedPageBreak/>
        <w:t>Лопахин</w:t>
      </w:r>
    </w:p>
    <w:p w:rsidR="008C1E24" w:rsidRPr="008C1E24" w:rsidRDefault="008C1E24" w:rsidP="008C1E24">
      <w:pPr>
        <w:pStyle w:val="Style1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1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1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1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1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19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Речь героев пьесы отражает характеры героев. Кому принадлежат эти слова: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«Человечество идет вперед, совершенствуя свои силы. Все, что недосягаемо для него теперь, когда-нибудь станет близким, понятным, только вот надо работать, помогать всеми силами тем, кто ищет истину».</w:t>
      </w:r>
    </w:p>
    <w:p w:rsidR="008C1E24" w:rsidRPr="008C1E24" w:rsidRDefault="008C1E24" w:rsidP="008C1E24">
      <w:pPr>
        <w:pStyle w:val="Style30"/>
        <w:widowControl/>
        <w:numPr>
          <w:ilvl w:val="0"/>
          <w:numId w:val="24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Лопахин.</w:t>
      </w:r>
    </w:p>
    <w:p w:rsidR="008C1E24" w:rsidRPr="008C1E24" w:rsidRDefault="008C1E24" w:rsidP="008C1E24">
      <w:pPr>
        <w:pStyle w:val="Style30"/>
        <w:widowControl/>
        <w:numPr>
          <w:ilvl w:val="0"/>
          <w:numId w:val="24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Петр Трофимов.</w:t>
      </w:r>
    </w:p>
    <w:p w:rsidR="008C1E24" w:rsidRPr="008C1E24" w:rsidRDefault="008C1E24" w:rsidP="008C1E24">
      <w:pPr>
        <w:pStyle w:val="Style30"/>
        <w:widowControl/>
        <w:numPr>
          <w:ilvl w:val="0"/>
          <w:numId w:val="24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Гаев.</w:t>
      </w:r>
    </w:p>
    <w:p w:rsidR="008C1E24" w:rsidRPr="008C1E24" w:rsidRDefault="008C1E24" w:rsidP="008C1E24">
      <w:pPr>
        <w:pStyle w:val="Style30"/>
        <w:widowControl/>
        <w:numPr>
          <w:ilvl w:val="0"/>
          <w:numId w:val="24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Симеонов-Пищик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.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20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Символ — один из тропов, скрытое сравнение. Определите значение символов, используемых в пьесе автором:</w:t>
      </w:r>
    </w:p>
    <w:p w:rsidR="008C1E24" w:rsidRPr="008C1E24" w:rsidRDefault="008C1E24" w:rsidP="008C1E24">
      <w:pPr>
        <w:pStyle w:val="Style9"/>
        <w:widowControl/>
        <w:numPr>
          <w:ilvl w:val="0"/>
          <w:numId w:val="25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Вишневый сад.</w:t>
      </w:r>
    </w:p>
    <w:p w:rsidR="008C1E24" w:rsidRPr="008C1E24" w:rsidRDefault="008C1E24" w:rsidP="008C1E24">
      <w:pPr>
        <w:pStyle w:val="Style9"/>
        <w:widowControl/>
        <w:numPr>
          <w:ilvl w:val="0"/>
          <w:numId w:val="25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Удары топора, звуки лопнувшей струны.</w:t>
      </w:r>
    </w:p>
    <w:p w:rsidR="008C1E24" w:rsidRPr="008C1E24" w:rsidRDefault="008C1E24" w:rsidP="008C1E24">
      <w:pPr>
        <w:pStyle w:val="Style9"/>
        <w:widowControl/>
        <w:numPr>
          <w:ilvl w:val="0"/>
          <w:numId w:val="25"/>
        </w:numPr>
        <w:tabs>
          <w:tab w:val="left" w:pos="571"/>
        </w:tabs>
        <w:spacing w:line="240" w:lineRule="auto"/>
        <w:ind w:left="0" w:firstLine="1069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Одежда старого лакея: ливрея, белый жилет, белые перчатки, фрак, заколоченный дом.</w:t>
      </w:r>
    </w:p>
    <w:p w:rsidR="008C1E24" w:rsidRPr="008C1E24" w:rsidRDefault="008C1E24" w:rsidP="008C1E24">
      <w:pPr>
        <w:pStyle w:val="Style1"/>
        <w:widowControl/>
        <w:numPr>
          <w:ilvl w:val="0"/>
          <w:numId w:val="26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8C1E24">
        <w:rPr>
          <w:rStyle w:val="FontStyle160"/>
          <w:rFonts w:ascii="Arial" w:hAnsi="Arial" w:cs="Arial"/>
          <w:sz w:val="24"/>
          <w:szCs w:val="24"/>
          <w:lang w:eastAsia="en-US"/>
        </w:rPr>
        <w:t>символ прошлого</w:t>
      </w:r>
    </w:p>
    <w:p w:rsidR="008C1E24" w:rsidRPr="008C1E24" w:rsidRDefault="008C1E24" w:rsidP="008C1E24">
      <w:pPr>
        <w:pStyle w:val="Style1"/>
        <w:widowControl/>
        <w:numPr>
          <w:ilvl w:val="0"/>
          <w:numId w:val="26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символ красоты Родины и жизни</w:t>
      </w:r>
    </w:p>
    <w:p w:rsidR="008C1E24" w:rsidRPr="008C1E24" w:rsidRDefault="008C1E24" w:rsidP="008C1E24">
      <w:pPr>
        <w:pStyle w:val="Style1"/>
        <w:widowControl/>
        <w:numPr>
          <w:ilvl w:val="0"/>
          <w:numId w:val="26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символ конца старой жизни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21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О возрасте Петра Сергеевича Трофимова можно судить по репликам действующих лиц пьесы. Кто из героев ближе к истине:</w:t>
      </w:r>
    </w:p>
    <w:p w:rsidR="008C1E24" w:rsidRPr="008C1E24" w:rsidRDefault="008C1E24" w:rsidP="008C1E24">
      <w:pPr>
        <w:pStyle w:val="Style1"/>
        <w:widowControl/>
        <w:numPr>
          <w:ilvl w:val="0"/>
          <w:numId w:val="2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Лопахин: «Ему пятьдесят скоро, а он все еще студент».</w:t>
      </w:r>
    </w:p>
    <w:p w:rsidR="008C1E24" w:rsidRPr="008C1E24" w:rsidRDefault="008C1E24" w:rsidP="008C1E24">
      <w:pPr>
        <w:pStyle w:val="Style1"/>
        <w:widowControl/>
        <w:numPr>
          <w:ilvl w:val="0"/>
          <w:numId w:val="27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Раневская: «Вам двадцать шесть или двадцать семь, а вы все еще гимназист второго класса».</w:t>
      </w:r>
    </w:p>
    <w:p w:rsidR="008C1E24" w:rsidRPr="008C1E24" w:rsidRDefault="008C1E24" w:rsidP="008C1E24">
      <w:pPr>
        <w:pStyle w:val="Style5"/>
        <w:widowControl/>
        <w:ind w:left="1080"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5"/>
        <w:widowControl/>
        <w:ind w:left="1080" w:hanging="938"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22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Каждый из двух лакеев, изображенных в пьесе А.П.Чехова, также символизирует свое время. Кому из них принадлежат следующие реплики:</w:t>
      </w:r>
    </w:p>
    <w:p w:rsidR="008C1E24" w:rsidRPr="008C1E24" w:rsidRDefault="008C1E24" w:rsidP="008C1E24">
      <w:pPr>
        <w:pStyle w:val="Style1"/>
        <w:widowControl/>
        <w:numPr>
          <w:ilvl w:val="0"/>
          <w:numId w:val="2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«Барыня моя приехала! Дождался!», «Куда прикажете, туда и пойду».</w:t>
      </w:r>
    </w:p>
    <w:p w:rsidR="008C1E24" w:rsidRPr="008C1E24" w:rsidRDefault="008C1E24" w:rsidP="008C1E24">
      <w:pPr>
        <w:pStyle w:val="Style1"/>
        <w:widowControl/>
        <w:numPr>
          <w:ilvl w:val="0"/>
          <w:numId w:val="2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«Если поедете в Париж, возьмите меня с собой, будьте так добра! Мне здесь оставаться положительно невозможно».</w:t>
      </w:r>
    </w:p>
    <w:p w:rsidR="008C1E24" w:rsidRPr="008C1E24" w:rsidRDefault="008C1E24" w:rsidP="008C1E24">
      <w:pPr>
        <w:pStyle w:val="Style8"/>
        <w:widowControl/>
        <w:numPr>
          <w:ilvl w:val="0"/>
          <w:numId w:val="29"/>
        </w:numPr>
        <w:spacing w:line="240" w:lineRule="auto"/>
        <w:ind w:left="2127"/>
        <w:rPr>
          <w:rStyle w:val="FontStyle164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Яша </w:t>
      </w:r>
    </w:p>
    <w:p w:rsidR="008C1E24" w:rsidRPr="008C1E24" w:rsidRDefault="008C1E24" w:rsidP="008C1E24">
      <w:pPr>
        <w:pStyle w:val="Style8"/>
        <w:widowControl/>
        <w:numPr>
          <w:ilvl w:val="0"/>
          <w:numId w:val="29"/>
        </w:numPr>
        <w:spacing w:line="240" w:lineRule="auto"/>
        <w:ind w:left="2127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Фирс</w:t>
      </w:r>
    </w:p>
    <w:p w:rsidR="008C1E24" w:rsidRPr="008C1E24" w:rsidRDefault="008C1E24" w:rsidP="008C1E24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8C1E24" w:rsidRPr="008C1E24" w:rsidRDefault="008C1E24" w:rsidP="008C1E24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8C1E24">
        <w:rPr>
          <w:rStyle w:val="FontStyle180"/>
          <w:rFonts w:ascii="Arial" w:hAnsi="Arial" w:cs="Arial"/>
          <w:sz w:val="24"/>
          <w:szCs w:val="24"/>
        </w:rPr>
        <w:t>Задание 23</w:t>
      </w:r>
    </w:p>
    <w:p w:rsidR="008C1E24" w:rsidRPr="008C1E24" w:rsidRDefault="008C1E24" w:rsidP="008C1E24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Финальная сцена — своего рода подведение итогов жизни.</w:t>
      </w:r>
    </w:p>
    <w:p w:rsidR="008C1E24" w:rsidRPr="008C1E24" w:rsidRDefault="008C1E24" w:rsidP="008C1E24">
      <w:pPr>
        <w:pStyle w:val="Style8"/>
        <w:widowControl/>
        <w:tabs>
          <w:tab w:val="left" w:pos="497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«Жизнь-то прошла, словно и не жил».</w:t>
      </w:r>
    </w:p>
    <w:p w:rsidR="008C1E24" w:rsidRPr="008C1E24" w:rsidRDefault="008C1E24" w:rsidP="008C1E24">
      <w:pPr>
        <w:pStyle w:val="Style8"/>
        <w:widowControl/>
        <w:tabs>
          <w:tab w:val="left" w:pos="497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 xml:space="preserve">К кому из других героев пьесы можно также отнести это высказывание Фирса (возможно несколько ответов): </w:t>
      </w:r>
    </w:p>
    <w:p w:rsidR="008C1E24" w:rsidRPr="008C1E24" w:rsidRDefault="008C1E24" w:rsidP="008C1E24">
      <w:pPr>
        <w:pStyle w:val="Style8"/>
        <w:widowControl/>
        <w:numPr>
          <w:ilvl w:val="0"/>
          <w:numId w:val="30"/>
        </w:numPr>
        <w:tabs>
          <w:tab w:val="left" w:pos="1701"/>
        </w:tabs>
        <w:spacing w:line="240" w:lineRule="auto"/>
        <w:rPr>
          <w:rStyle w:val="FontStyle160"/>
          <w:rFonts w:ascii="Arial" w:hAnsi="Arial" w:cs="Arial"/>
          <w:b/>
          <w:bCs/>
          <w:i/>
          <w:iCs/>
          <w:spacing w:val="10"/>
          <w:sz w:val="24"/>
          <w:szCs w:val="24"/>
        </w:rPr>
      </w:pP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Гаеву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.</w:t>
      </w:r>
    </w:p>
    <w:p w:rsidR="008C1E24" w:rsidRPr="008C1E24" w:rsidRDefault="008C1E24" w:rsidP="008C1E24">
      <w:pPr>
        <w:pStyle w:val="Style8"/>
        <w:widowControl/>
        <w:numPr>
          <w:ilvl w:val="0"/>
          <w:numId w:val="30"/>
        </w:numPr>
        <w:tabs>
          <w:tab w:val="left" w:pos="1701"/>
        </w:tabs>
        <w:spacing w:line="240" w:lineRule="auto"/>
        <w:rPr>
          <w:rStyle w:val="FontStyle160"/>
          <w:rFonts w:ascii="Arial" w:hAnsi="Arial" w:cs="Arial"/>
          <w:b/>
          <w:bCs/>
          <w:i/>
          <w:iCs/>
          <w:spacing w:val="10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Раневской.</w:t>
      </w:r>
    </w:p>
    <w:p w:rsidR="008C1E24" w:rsidRPr="008C1E24" w:rsidRDefault="008C1E24" w:rsidP="008C1E24">
      <w:pPr>
        <w:pStyle w:val="Style8"/>
        <w:widowControl/>
        <w:numPr>
          <w:ilvl w:val="0"/>
          <w:numId w:val="30"/>
        </w:numPr>
        <w:tabs>
          <w:tab w:val="left" w:pos="1701"/>
        </w:tabs>
        <w:spacing w:line="240" w:lineRule="auto"/>
        <w:rPr>
          <w:rStyle w:val="FontStyle160"/>
          <w:rFonts w:ascii="Arial" w:hAnsi="Arial" w:cs="Arial"/>
          <w:b/>
          <w:bCs/>
          <w:i/>
          <w:iCs/>
          <w:spacing w:val="10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Лопахину.</w:t>
      </w:r>
    </w:p>
    <w:p w:rsidR="008C1E24" w:rsidRPr="008C1E24" w:rsidRDefault="008C1E24" w:rsidP="008C1E24">
      <w:pPr>
        <w:pStyle w:val="Style8"/>
        <w:widowControl/>
        <w:numPr>
          <w:ilvl w:val="0"/>
          <w:numId w:val="30"/>
        </w:numPr>
        <w:tabs>
          <w:tab w:val="left" w:pos="1701"/>
        </w:tabs>
        <w:spacing w:line="240" w:lineRule="auto"/>
        <w:rPr>
          <w:rStyle w:val="FontStyle160"/>
          <w:rFonts w:ascii="Arial" w:hAnsi="Arial" w:cs="Arial"/>
          <w:b/>
          <w:bCs/>
          <w:i/>
          <w:iCs/>
          <w:spacing w:val="10"/>
          <w:sz w:val="24"/>
          <w:szCs w:val="24"/>
        </w:rPr>
      </w:pPr>
      <w:r w:rsidRPr="008C1E24">
        <w:rPr>
          <w:rStyle w:val="FontStyle160"/>
          <w:rFonts w:ascii="Arial" w:hAnsi="Arial" w:cs="Arial"/>
          <w:sz w:val="24"/>
          <w:szCs w:val="24"/>
        </w:rPr>
        <w:t>Трофимову.</w:t>
      </w:r>
    </w:p>
    <w:p w:rsidR="008C1E24" w:rsidRPr="008C1E24" w:rsidRDefault="008C1E24" w:rsidP="008C1E24">
      <w:pPr>
        <w:pStyle w:val="Style8"/>
        <w:widowControl/>
        <w:numPr>
          <w:ilvl w:val="0"/>
          <w:numId w:val="30"/>
        </w:numPr>
        <w:tabs>
          <w:tab w:val="left" w:pos="1701"/>
        </w:tabs>
        <w:spacing w:line="240" w:lineRule="auto"/>
        <w:rPr>
          <w:rStyle w:val="FontStyle160"/>
          <w:rFonts w:ascii="Arial" w:hAnsi="Arial" w:cs="Arial"/>
          <w:b/>
          <w:bCs/>
          <w:i/>
          <w:iCs/>
          <w:spacing w:val="10"/>
          <w:sz w:val="24"/>
          <w:szCs w:val="24"/>
        </w:rPr>
      </w:pPr>
      <w:proofErr w:type="spellStart"/>
      <w:r w:rsidRPr="008C1E24">
        <w:rPr>
          <w:rStyle w:val="FontStyle160"/>
          <w:rFonts w:ascii="Arial" w:hAnsi="Arial" w:cs="Arial"/>
          <w:sz w:val="24"/>
          <w:szCs w:val="24"/>
        </w:rPr>
        <w:t>Симеонову-Пищику</w:t>
      </w:r>
      <w:proofErr w:type="spellEnd"/>
      <w:r w:rsidRPr="008C1E24">
        <w:rPr>
          <w:rStyle w:val="FontStyle160"/>
          <w:rFonts w:ascii="Arial" w:hAnsi="Arial" w:cs="Arial"/>
          <w:sz w:val="24"/>
          <w:szCs w:val="24"/>
        </w:rPr>
        <w:t>.</w:t>
      </w:r>
    </w:p>
    <w:p w:rsidR="004B1EE6" w:rsidRPr="008C1E24" w:rsidRDefault="004B1EE6" w:rsidP="008C1E24">
      <w:pPr>
        <w:rPr>
          <w:rFonts w:ascii="Arial" w:hAnsi="Arial" w:cs="Arial"/>
          <w:sz w:val="24"/>
          <w:szCs w:val="24"/>
        </w:rPr>
      </w:pPr>
    </w:p>
    <w:sectPr w:rsidR="004B1EE6" w:rsidRPr="008C1E24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FE0"/>
    <w:multiLevelType w:val="hybridMultilevel"/>
    <w:tmpl w:val="66424F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85A55"/>
    <w:multiLevelType w:val="hybridMultilevel"/>
    <w:tmpl w:val="55D662D0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431C5"/>
    <w:multiLevelType w:val="hybridMultilevel"/>
    <w:tmpl w:val="1A581F92"/>
    <w:lvl w:ilvl="0" w:tplc="0419000F">
      <w:start w:val="1"/>
      <w:numFmt w:val="decimal"/>
      <w:lvlText w:val="%1."/>
      <w:lvlJc w:val="left"/>
      <w:pPr>
        <w:ind w:left="15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A3981"/>
    <w:multiLevelType w:val="hybridMultilevel"/>
    <w:tmpl w:val="974009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E5F28"/>
    <w:multiLevelType w:val="hybridMultilevel"/>
    <w:tmpl w:val="BD10BC60"/>
    <w:lvl w:ilvl="0" w:tplc="43767590">
      <w:start w:val="65535"/>
      <w:numFmt w:val="bullet"/>
      <w:lvlText w:val="□"/>
      <w:lvlJc w:val="left"/>
      <w:pPr>
        <w:ind w:left="2059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3069F"/>
    <w:multiLevelType w:val="hybridMultilevel"/>
    <w:tmpl w:val="8496E2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E0D66"/>
    <w:multiLevelType w:val="hybridMultilevel"/>
    <w:tmpl w:val="94C2468C"/>
    <w:lvl w:ilvl="0" w:tplc="4E36D64C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32E70"/>
    <w:multiLevelType w:val="hybridMultilevel"/>
    <w:tmpl w:val="043A73EC"/>
    <w:lvl w:ilvl="0" w:tplc="9F0635A4">
      <w:start w:val="1"/>
      <w:numFmt w:val="decimal"/>
      <w:lvlText w:val="%1."/>
      <w:lvlJc w:val="left"/>
      <w:pPr>
        <w:ind w:left="1511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2E093A"/>
    <w:multiLevelType w:val="hybridMultilevel"/>
    <w:tmpl w:val="8B6AFD84"/>
    <w:lvl w:ilvl="0" w:tplc="4E36D64C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27B5D"/>
    <w:multiLevelType w:val="hybridMultilevel"/>
    <w:tmpl w:val="0576F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52630"/>
    <w:multiLevelType w:val="hybridMultilevel"/>
    <w:tmpl w:val="7B3C3764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05B50"/>
    <w:multiLevelType w:val="hybridMultilevel"/>
    <w:tmpl w:val="95CC3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A5249"/>
    <w:multiLevelType w:val="hybridMultilevel"/>
    <w:tmpl w:val="E006E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FD7031"/>
    <w:multiLevelType w:val="hybridMultilevel"/>
    <w:tmpl w:val="C39E1ECE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D52C0"/>
    <w:multiLevelType w:val="hybridMultilevel"/>
    <w:tmpl w:val="99C257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B7632"/>
    <w:multiLevelType w:val="hybridMultilevel"/>
    <w:tmpl w:val="5E9024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A62CC7"/>
    <w:multiLevelType w:val="hybridMultilevel"/>
    <w:tmpl w:val="057E15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1E0640"/>
    <w:multiLevelType w:val="hybridMultilevel"/>
    <w:tmpl w:val="FD426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223E5C"/>
    <w:multiLevelType w:val="hybridMultilevel"/>
    <w:tmpl w:val="2DE2A336"/>
    <w:lvl w:ilvl="0" w:tplc="43767590">
      <w:start w:val="65535"/>
      <w:numFmt w:val="bullet"/>
      <w:lvlText w:val="□"/>
      <w:lvlJc w:val="left"/>
      <w:pPr>
        <w:ind w:left="1854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1600D"/>
    <w:multiLevelType w:val="hybridMultilevel"/>
    <w:tmpl w:val="5BB484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6636F"/>
    <w:multiLevelType w:val="hybridMultilevel"/>
    <w:tmpl w:val="EA3819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A6762C"/>
    <w:multiLevelType w:val="hybridMultilevel"/>
    <w:tmpl w:val="79122D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4A0227"/>
    <w:multiLevelType w:val="hybridMultilevel"/>
    <w:tmpl w:val="7994B7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72811"/>
    <w:multiLevelType w:val="hybridMultilevel"/>
    <w:tmpl w:val="825A53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E0163"/>
    <w:multiLevelType w:val="hybridMultilevel"/>
    <w:tmpl w:val="E0024EA4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B5356"/>
    <w:multiLevelType w:val="hybridMultilevel"/>
    <w:tmpl w:val="ACEEC4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5D2A0C"/>
    <w:multiLevelType w:val="hybridMultilevel"/>
    <w:tmpl w:val="79E827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960D8"/>
    <w:multiLevelType w:val="hybridMultilevel"/>
    <w:tmpl w:val="F418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7F48F4"/>
    <w:multiLevelType w:val="hybridMultilevel"/>
    <w:tmpl w:val="B498BA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796A88"/>
    <w:multiLevelType w:val="hybridMultilevel"/>
    <w:tmpl w:val="3F980318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B1EE6"/>
    <w:rsid w:val="005A4B13"/>
    <w:rsid w:val="006F4C34"/>
    <w:rsid w:val="008C1E24"/>
    <w:rsid w:val="00D2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2016-01-24T18:15:00Z</dcterms:created>
  <dcterms:modified xsi:type="dcterms:W3CDTF">2016-01-24T18:15:00Z</dcterms:modified>
</cp:coreProperties>
</file>